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BA917">
      <w:pPr>
        <w:pStyle w:val="5"/>
        <w:keepNext w:val="0"/>
        <w:keepLines w:val="0"/>
        <w:pageBreakBefore w:val="0"/>
        <w:widowControl/>
        <w:kinsoku/>
        <w:overflowPunct/>
        <w:topLinePunct w:val="0"/>
        <w:autoSpaceDN/>
        <w:bidi w:val="0"/>
        <w:adjustRightInd/>
        <w:snapToGrid/>
        <w:spacing w:beforeAutospacing="0" w:afterAutospacing="0" w:line="600" w:lineRule="exact"/>
        <w:jc w:val="center"/>
        <w:textAlignment w:val="auto"/>
        <w:rPr>
          <w:rStyle w:val="8"/>
          <w:rFonts w:hint="default" w:ascii="Times New Roman" w:hAnsi="Times New Roman" w:eastAsia="方正小标宋简体" w:cs="Times New Roman"/>
          <w:b w:val="0"/>
          <w:bCs/>
          <w:color w:val="auto"/>
          <w:sz w:val="44"/>
          <w:szCs w:val="44"/>
          <w:highlight w:val="none"/>
        </w:rPr>
      </w:pPr>
      <w:r>
        <w:rPr>
          <w:rStyle w:val="8"/>
          <w:rFonts w:hint="default" w:ascii="Times New Roman" w:hAnsi="Times New Roman" w:eastAsia="方正小标宋简体" w:cs="Times New Roman"/>
          <w:b w:val="0"/>
          <w:bCs/>
          <w:color w:val="auto"/>
          <w:sz w:val="44"/>
          <w:szCs w:val="44"/>
          <w:highlight w:val="none"/>
        </w:rPr>
        <w:t>2025年度“黑龙江人才周”校园引才活动</w:t>
      </w:r>
    </w:p>
    <w:p w14:paraId="0B0E2D67">
      <w:pPr>
        <w:pStyle w:val="5"/>
        <w:keepNext w:val="0"/>
        <w:keepLines w:val="0"/>
        <w:pageBreakBefore w:val="0"/>
        <w:widowControl/>
        <w:kinsoku/>
        <w:overflowPunct/>
        <w:topLinePunct w:val="0"/>
        <w:autoSpaceDN/>
        <w:bidi w:val="0"/>
        <w:adjustRightInd/>
        <w:snapToGrid/>
        <w:spacing w:beforeAutospacing="0" w:afterAutospacing="0" w:line="600" w:lineRule="exact"/>
        <w:jc w:val="center"/>
        <w:textAlignment w:val="auto"/>
        <w:rPr>
          <w:rStyle w:val="8"/>
          <w:rFonts w:hint="default" w:ascii="Times New Roman" w:hAnsi="Times New Roman" w:eastAsia="方正小标宋简体" w:cs="Times New Roman"/>
          <w:b w:val="0"/>
          <w:bCs/>
          <w:color w:val="auto"/>
          <w:sz w:val="44"/>
          <w:szCs w:val="44"/>
          <w:highlight w:val="none"/>
        </w:rPr>
      </w:pPr>
      <w:r>
        <w:rPr>
          <w:rStyle w:val="8"/>
          <w:rFonts w:hint="default" w:ascii="Times New Roman" w:hAnsi="Times New Roman" w:eastAsia="方正小标宋简体" w:cs="Times New Roman"/>
          <w:b w:val="0"/>
          <w:bCs/>
          <w:color w:val="auto"/>
          <w:sz w:val="44"/>
          <w:szCs w:val="44"/>
          <w:highlight w:val="none"/>
        </w:rPr>
        <w:t>牡丹江市市直事业单位高层次</w:t>
      </w:r>
    </w:p>
    <w:p w14:paraId="44E4DBD3">
      <w:pPr>
        <w:pStyle w:val="5"/>
        <w:keepNext w:val="0"/>
        <w:keepLines w:val="0"/>
        <w:pageBreakBefore w:val="0"/>
        <w:widowControl/>
        <w:kinsoku/>
        <w:overflowPunct/>
        <w:topLinePunct w:val="0"/>
        <w:autoSpaceDN/>
        <w:bidi w:val="0"/>
        <w:adjustRightInd/>
        <w:snapToGrid/>
        <w:spacing w:beforeAutospacing="0" w:afterAutospacing="0" w:line="600" w:lineRule="exact"/>
        <w:jc w:val="center"/>
        <w:textAlignment w:val="auto"/>
        <w:rPr>
          <w:rFonts w:hint="default" w:ascii="Times New Roman" w:hAnsi="Times New Roman" w:eastAsia="方正小标宋简体" w:cs="Times New Roman"/>
          <w:b w:val="0"/>
          <w:bCs/>
          <w:sz w:val="44"/>
          <w:szCs w:val="44"/>
          <w:highlight w:val="none"/>
        </w:rPr>
      </w:pPr>
      <w:r>
        <w:rPr>
          <w:rStyle w:val="8"/>
          <w:rFonts w:hint="default" w:ascii="Times New Roman" w:hAnsi="Times New Roman" w:eastAsia="方正小标宋简体" w:cs="Times New Roman"/>
          <w:b w:val="0"/>
          <w:bCs/>
          <w:color w:val="auto"/>
          <w:sz w:val="44"/>
          <w:szCs w:val="44"/>
          <w:highlight w:val="none"/>
        </w:rPr>
        <w:t>急需紧缺人才招聘</w:t>
      </w:r>
      <w:r>
        <w:rPr>
          <w:rStyle w:val="8"/>
          <w:rFonts w:hint="default" w:ascii="Times New Roman" w:hAnsi="Times New Roman" w:eastAsia="方正小标宋简体" w:cs="Times New Roman"/>
          <w:b w:val="0"/>
          <w:bCs/>
          <w:color w:val="auto"/>
          <w:sz w:val="44"/>
          <w:szCs w:val="44"/>
          <w:highlight w:val="none"/>
          <w:lang w:eastAsia="zh-CN"/>
        </w:rPr>
        <w:t>公告</w:t>
      </w:r>
    </w:p>
    <w:p w14:paraId="7EFF2355">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jc w:val="center"/>
        <w:textAlignment w:val="auto"/>
        <w:rPr>
          <w:rFonts w:hint="default" w:ascii="Times New Roman" w:hAnsi="Times New Roman" w:eastAsia="方正小标宋简体" w:cs="Times New Roman"/>
          <w:b w:val="0"/>
          <w:bCs/>
          <w:sz w:val="44"/>
          <w:szCs w:val="44"/>
          <w:highlight w:val="none"/>
        </w:rPr>
      </w:pPr>
    </w:p>
    <w:p w14:paraId="230ADE4B">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lang w:val="en-US" w:eastAsia="zh-CN" w:bidi="ar"/>
        </w:rPr>
      </w:pPr>
      <w:r>
        <w:rPr>
          <w:rFonts w:hint="eastAsia" w:ascii="Times New Roman" w:hAnsi="Times New Roman" w:eastAsia="仿宋_GB2312" w:cs="Times New Roman"/>
          <w:color w:val="auto"/>
          <w:sz w:val="32"/>
          <w:szCs w:val="32"/>
          <w:highlight w:val="none"/>
          <w:u w:val="none"/>
          <w:lang w:val="en-US" w:eastAsia="zh-CN"/>
        </w:rPr>
        <w:t>按照</w:t>
      </w:r>
      <w:r>
        <w:rPr>
          <w:rFonts w:hint="default" w:ascii="Times New Roman" w:hAnsi="Times New Roman" w:eastAsia="仿宋_GB2312" w:cs="Times New Roman"/>
          <w:color w:val="auto"/>
          <w:sz w:val="32"/>
          <w:szCs w:val="32"/>
          <w:highlight w:val="none"/>
          <w:u w:val="none"/>
          <w:lang w:eastAsia="zh-CN"/>
        </w:rPr>
        <w:t>省委组织部</w:t>
      </w:r>
      <w:r>
        <w:rPr>
          <w:rFonts w:hint="eastAsia" w:ascii="Times New Roman" w:hAnsi="Times New Roman" w:eastAsia="仿宋_GB2312" w:cs="Times New Roman"/>
          <w:color w:val="auto"/>
          <w:sz w:val="32"/>
          <w:szCs w:val="32"/>
          <w:highlight w:val="none"/>
          <w:u w:val="none"/>
          <w:lang w:eastAsia="zh-CN"/>
        </w:rPr>
        <w:t>、</w:t>
      </w:r>
      <w:r>
        <w:rPr>
          <w:rFonts w:hint="eastAsia" w:ascii="Times New Roman" w:hAnsi="Times New Roman" w:eastAsia="仿宋_GB2312" w:cs="Times New Roman"/>
          <w:color w:val="auto"/>
          <w:sz w:val="32"/>
          <w:szCs w:val="32"/>
          <w:highlight w:val="none"/>
          <w:u w:val="none"/>
          <w:lang w:val="en-US" w:eastAsia="zh-CN"/>
        </w:rPr>
        <w:t>省人力资源和社会保障厅</w:t>
      </w:r>
      <w:r>
        <w:rPr>
          <w:rFonts w:hint="default" w:ascii="Times New Roman" w:hAnsi="Times New Roman" w:eastAsia="仿宋_GB2312" w:cs="Times New Roman"/>
          <w:color w:val="auto"/>
          <w:sz w:val="32"/>
          <w:szCs w:val="32"/>
          <w:highlight w:val="none"/>
          <w:u w:val="none"/>
          <w:lang w:eastAsia="zh-CN"/>
        </w:rPr>
        <w:t>《关于开展</w:t>
      </w:r>
      <w:r>
        <w:rPr>
          <w:rFonts w:hint="default" w:ascii="Times New Roman" w:hAnsi="Times New Roman" w:eastAsia="仿宋_GB2312" w:cs="Times New Roman"/>
          <w:color w:val="auto"/>
          <w:sz w:val="32"/>
          <w:szCs w:val="32"/>
          <w:highlight w:val="none"/>
          <w:u w:val="none"/>
          <w:lang w:val="en-US" w:eastAsia="zh-CN"/>
        </w:rPr>
        <w:t>2025年度“黑龙江人才周”校园引才活动的通知</w:t>
      </w:r>
      <w:r>
        <w:rPr>
          <w:rFonts w:hint="default" w:ascii="Times New Roman" w:hAnsi="Times New Roman" w:eastAsia="仿宋_GB2312" w:cs="Times New Roman"/>
          <w:color w:val="auto"/>
          <w:sz w:val="32"/>
          <w:szCs w:val="32"/>
          <w:highlight w:val="none"/>
          <w:u w:val="none"/>
          <w:lang w:eastAsia="zh-CN"/>
        </w:rPr>
        <w:t>》要求，</w:t>
      </w:r>
      <w:r>
        <w:rPr>
          <w:rFonts w:hint="default" w:ascii="Times New Roman" w:hAnsi="Times New Roman" w:eastAsia="仿宋_GB2312" w:cs="Times New Roman"/>
          <w:kern w:val="0"/>
          <w:sz w:val="32"/>
          <w:szCs w:val="32"/>
          <w:highlight w:val="none"/>
          <w:lang w:val="en-US" w:eastAsia="zh-CN" w:bidi="ar"/>
        </w:rPr>
        <w:t>牡丹江市决定开展市直事业单位高层次急需紧缺人才招聘工作。现将有关事宜公告如下：</w:t>
      </w:r>
    </w:p>
    <w:p w14:paraId="681648FF">
      <w:pPr>
        <w:pStyle w:val="9"/>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600" w:lineRule="exact"/>
        <w:ind w:left="0" w:leftChars="0" w:right="0" w:firstLine="640" w:firstLineChars="200"/>
        <w:textAlignment w:val="auto"/>
        <w:rPr>
          <w:rFonts w:hint="default" w:ascii="Times New Roman" w:hAnsi="Times New Roman" w:eastAsia="黑体" w:cs="Times New Roman"/>
          <w:kern w:val="0"/>
          <w:sz w:val="32"/>
          <w:szCs w:val="32"/>
          <w:highlight w:val="none"/>
          <w:lang w:val="en-US" w:eastAsia="zh-CN"/>
        </w:rPr>
      </w:pPr>
      <w:r>
        <w:rPr>
          <w:rFonts w:hint="default" w:ascii="Times New Roman" w:hAnsi="Times New Roman" w:eastAsia="黑体" w:cs="Times New Roman"/>
          <w:kern w:val="0"/>
          <w:sz w:val="32"/>
          <w:szCs w:val="32"/>
          <w:highlight w:val="none"/>
        </w:rPr>
        <w:t>一、招聘计划</w:t>
      </w:r>
      <w:r>
        <w:rPr>
          <w:rFonts w:hint="default" w:ascii="Times New Roman" w:hAnsi="Times New Roman" w:eastAsia="黑体" w:cs="Times New Roman"/>
          <w:kern w:val="0"/>
          <w:sz w:val="32"/>
          <w:szCs w:val="32"/>
          <w:highlight w:val="none"/>
          <w:lang w:val="en-US" w:eastAsia="zh-CN"/>
        </w:rPr>
        <w:t>及方式</w:t>
      </w:r>
    </w:p>
    <w:p w14:paraId="02BD2B32">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Times New Roman" w:hAnsi="Times New Roman" w:eastAsia="仿宋_GB2312" w:cs="Times New Roman"/>
          <w:kern w:val="0"/>
          <w:sz w:val="24"/>
          <w:szCs w:val="24"/>
          <w:highlight w:val="none"/>
          <w:lang w:val="en-US" w:eastAsia="zh-CN"/>
        </w:rPr>
      </w:pP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rPr>
        <w:t>面向符合岗位资格条件的全国普通高等院校和具有中国教育部留学服务中心国外（境外）学历学位认证的港澳台地区或海外高校具有博士研究生学历（学位）的</w:t>
      </w:r>
      <w:r>
        <w:rPr>
          <w:rFonts w:hint="default" w:ascii="Times New Roman" w:hAnsi="Times New Roman" w:eastAsia="仿宋_GB2312" w:cs="Times New Roman"/>
          <w:b w:val="0"/>
          <w:bCs w:val="0"/>
          <w:i w:val="0"/>
          <w:iCs w:val="0"/>
          <w:caps w:val="0"/>
          <w:spacing w:val="0"/>
          <w:kern w:val="0"/>
          <w:sz w:val="32"/>
          <w:szCs w:val="32"/>
          <w:highlight w:val="none"/>
          <w:shd w:val="clear" w:fill="FFFFFF"/>
        </w:rPr>
        <w:t>应</w:t>
      </w:r>
      <w:r>
        <w:rPr>
          <w:rFonts w:hint="eastAsia" w:ascii="Times New Roman" w:hAnsi="Times New Roman" w:eastAsia="仿宋_GB2312" w:cs="Times New Roman"/>
          <w:b w:val="0"/>
          <w:bCs w:val="0"/>
          <w:i w:val="0"/>
          <w:iCs w:val="0"/>
          <w:caps w:val="0"/>
          <w:spacing w:val="0"/>
          <w:kern w:val="0"/>
          <w:sz w:val="32"/>
          <w:szCs w:val="32"/>
          <w:highlight w:val="none"/>
          <w:shd w:val="clear" w:fill="FFFFFF"/>
          <w:lang w:eastAsia="zh-CN"/>
        </w:rPr>
        <w:t>、</w:t>
      </w:r>
      <w:r>
        <w:rPr>
          <w:rFonts w:hint="default" w:ascii="Times New Roman" w:hAnsi="Times New Roman" w:eastAsia="仿宋_GB2312" w:cs="Times New Roman"/>
          <w:b w:val="0"/>
          <w:bCs w:val="0"/>
          <w:i w:val="0"/>
          <w:iCs w:val="0"/>
          <w:caps w:val="0"/>
          <w:spacing w:val="0"/>
          <w:kern w:val="0"/>
          <w:sz w:val="32"/>
          <w:szCs w:val="32"/>
          <w:highlight w:val="none"/>
          <w:shd w:val="clear" w:fill="FFFFFF"/>
        </w:rPr>
        <w:t>往届</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rPr>
        <w:t>毕业生，</w:t>
      </w:r>
      <w:r>
        <w:rPr>
          <w:rFonts w:hint="default" w:ascii="Times New Roman" w:hAnsi="Times New Roman" w:eastAsia="仿宋_GB2312" w:cs="Times New Roman"/>
          <w:b w:val="0"/>
          <w:bCs w:val="0"/>
          <w:i w:val="0"/>
          <w:iCs w:val="0"/>
          <w:caps w:val="0"/>
          <w:spacing w:val="0"/>
          <w:kern w:val="0"/>
          <w:sz w:val="32"/>
          <w:szCs w:val="32"/>
          <w:highlight w:val="none"/>
          <w:shd w:val="clear" w:fill="FFFFFF"/>
        </w:rPr>
        <w:t>招录范围</w:t>
      </w:r>
      <w:r>
        <w:rPr>
          <w:rFonts w:hint="default" w:ascii="Times New Roman" w:hAnsi="Times New Roman" w:eastAsia="仿宋_GB2312" w:cs="Times New Roman"/>
          <w:b w:val="0"/>
          <w:bCs w:val="0"/>
          <w:i w:val="0"/>
          <w:iCs w:val="0"/>
          <w:caps w:val="0"/>
          <w:spacing w:val="0"/>
          <w:kern w:val="0"/>
          <w:sz w:val="32"/>
          <w:szCs w:val="32"/>
          <w:highlight w:val="none"/>
          <w:shd w:val="clear" w:fill="FFFFFF"/>
          <w:lang w:val="en-US" w:eastAsia="zh-CN"/>
        </w:rPr>
        <w:t>内国内</w:t>
      </w:r>
      <w:r>
        <w:rPr>
          <w:rFonts w:hint="default" w:ascii="Times New Roman" w:hAnsi="Times New Roman" w:eastAsia="仿宋_GB2312" w:cs="Times New Roman"/>
          <w:b w:val="0"/>
          <w:bCs w:val="0"/>
          <w:i w:val="0"/>
          <w:iCs w:val="0"/>
          <w:caps w:val="0"/>
          <w:spacing w:val="0"/>
          <w:kern w:val="0"/>
          <w:sz w:val="32"/>
          <w:szCs w:val="32"/>
          <w:highlight w:val="none"/>
          <w:shd w:val="clear" w:fill="FFFFFF"/>
        </w:rPr>
        <w:t>高校</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rPr>
        <w:t>具有硕士研究生学历</w:t>
      </w:r>
      <w:r>
        <w:rPr>
          <w:rFonts w:hint="eastAsia" w:ascii="Times New Roman" w:hAnsi="Times New Roman" w:eastAsia="仿宋_GB2312" w:cs="Times New Roman"/>
          <w:b w:val="0"/>
          <w:bCs w:val="0"/>
          <w:i w:val="0"/>
          <w:iCs w:val="0"/>
          <w:caps w:val="0"/>
          <w:spacing w:val="0"/>
          <w:kern w:val="0"/>
          <w:sz w:val="32"/>
          <w:szCs w:val="32"/>
          <w:highlight w:val="none"/>
          <w:shd w:val="clear" w:fill="FFFFFF"/>
          <w:lang w:eastAsia="zh-CN"/>
        </w:rPr>
        <w:t>（</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rPr>
        <w:t>学位</w:t>
      </w:r>
      <w:r>
        <w:rPr>
          <w:rFonts w:hint="eastAsia" w:ascii="Times New Roman" w:hAnsi="Times New Roman" w:eastAsia="仿宋_GB2312" w:cs="Times New Roman"/>
          <w:b w:val="0"/>
          <w:bCs w:val="0"/>
          <w:i w:val="0"/>
          <w:iCs w:val="0"/>
          <w:caps w:val="0"/>
          <w:spacing w:val="0"/>
          <w:kern w:val="0"/>
          <w:sz w:val="32"/>
          <w:szCs w:val="32"/>
          <w:highlight w:val="none"/>
          <w:shd w:val="clear" w:fill="FFFFFF"/>
          <w:lang w:eastAsia="zh-CN"/>
        </w:rPr>
        <w:t>）</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rPr>
        <w:t>的</w:t>
      </w:r>
      <w:r>
        <w:rPr>
          <w:rFonts w:hint="default" w:ascii="Times New Roman" w:hAnsi="Times New Roman" w:eastAsia="仿宋_GB2312" w:cs="Times New Roman"/>
          <w:b w:val="0"/>
          <w:bCs w:val="0"/>
          <w:i w:val="0"/>
          <w:iCs w:val="0"/>
          <w:caps w:val="0"/>
          <w:spacing w:val="0"/>
          <w:kern w:val="0"/>
          <w:sz w:val="32"/>
          <w:szCs w:val="32"/>
          <w:highlight w:val="none"/>
          <w:shd w:val="clear" w:fill="FFFFFF"/>
        </w:rPr>
        <w:t>应</w:t>
      </w:r>
      <w:r>
        <w:rPr>
          <w:rFonts w:hint="eastAsia" w:ascii="Times New Roman" w:hAnsi="Times New Roman" w:eastAsia="仿宋_GB2312" w:cs="Times New Roman"/>
          <w:b w:val="0"/>
          <w:bCs w:val="0"/>
          <w:i w:val="0"/>
          <w:iCs w:val="0"/>
          <w:caps w:val="0"/>
          <w:spacing w:val="0"/>
          <w:kern w:val="0"/>
          <w:sz w:val="32"/>
          <w:szCs w:val="32"/>
          <w:highlight w:val="none"/>
          <w:shd w:val="clear" w:fill="FFFFFF"/>
          <w:lang w:eastAsia="zh-CN"/>
        </w:rPr>
        <w:t>、</w:t>
      </w:r>
      <w:r>
        <w:rPr>
          <w:rFonts w:hint="default" w:ascii="Times New Roman" w:hAnsi="Times New Roman" w:eastAsia="仿宋_GB2312" w:cs="Times New Roman"/>
          <w:b w:val="0"/>
          <w:bCs w:val="0"/>
          <w:i w:val="0"/>
          <w:iCs w:val="0"/>
          <w:caps w:val="0"/>
          <w:spacing w:val="0"/>
          <w:kern w:val="0"/>
          <w:sz w:val="32"/>
          <w:szCs w:val="32"/>
          <w:highlight w:val="none"/>
          <w:shd w:val="clear" w:fill="FFFFFF"/>
        </w:rPr>
        <w:t>往届毕业生</w:t>
      </w:r>
      <w:r>
        <w:rPr>
          <w:rFonts w:hint="eastAsia" w:ascii="Times New Roman" w:hAnsi="Times New Roman" w:eastAsia="仿宋_GB2312" w:cs="Times New Roman"/>
          <w:b w:val="0"/>
          <w:bCs w:val="0"/>
          <w:i w:val="0"/>
          <w:iCs w:val="0"/>
          <w:caps w:val="0"/>
          <w:spacing w:val="0"/>
          <w:kern w:val="0"/>
          <w:sz w:val="32"/>
          <w:szCs w:val="32"/>
          <w:highlight w:val="none"/>
          <w:shd w:val="clear" w:fill="FFFFFF"/>
          <w:lang w:eastAsia="zh-CN"/>
        </w:rPr>
        <w:t>（</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rPr>
        <w:t>院校名单见附件1）</w:t>
      </w:r>
      <w:r>
        <w:rPr>
          <w:rFonts w:hint="eastAsia" w:ascii="Times New Roman" w:hAnsi="Times New Roman" w:eastAsia="仿宋_GB2312" w:cs="Times New Roman"/>
          <w:sz w:val="32"/>
          <w:szCs w:val="32"/>
          <w:highlight w:val="none"/>
          <w:lang w:val="en-US" w:eastAsia="zh-CN"/>
        </w:rPr>
        <w:t>、《2</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rPr>
        <w:t>025—2026年QS世界排名</w:t>
      </w:r>
      <w:r>
        <w:rPr>
          <w:rFonts w:hint="eastAsia"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rPr>
        <w:t>前500名高校具有硕士研究生学历</w:t>
      </w:r>
      <w:r>
        <w:rPr>
          <w:rFonts w:hint="eastAsia" w:ascii="Times New Roman" w:hAnsi="Times New Roman" w:eastAsia="仿宋_GB2312" w:cs="Times New Roman"/>
          <w:b w:val="0"/>
          <w:bCs w:val="0"/>
          <w:i w:val="0"/>
          <w:iCs w:val="0"/>
          <w:caps w:val="0"/>
          <w:spacing w:val="0"/>
          <w:kern w:val="0"/>
          <w:sz w:val="32"/>
          <w:szCs w:val="32"/>
          <w:highlight w:val="none"/>
          <w:shd w:val="clear" w:fill="FFFFFF"/>
          <w:lang w:eastAsia="zh-CN"/>
        </w:rPr>
        <w:t>（</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rPr>
        <w:t>学位</w:t>
      </w:r>
      <w:r>
        <w:rPr>
          <w:rFonts w:hint="eastAsia" w:ascii="Times New Roman" w:hAnsi="Times New Roman" w:eastAsia="仿宋_GB2312" w:cs="Times New Roman"/>
          <w:b w:val="0"/>
          <w:bCs w:val="0"/>
          <w:i w:val="0"/>
          <w:iCs w:val="0"/>
          <w:caps w:val="0"/>
          <w:spacing w:val="0"/>
          <w:kern w:val="0"/>
          <w:sz w:val="32"/>
          <w:szCs w:val="32"/>
          <w:highlight w:val="none"/>
          <w:shd w:val="clear" w:fill="FFFFFF"/>
          <w:lang w:eastAsia="zh-CN"/>
        </w:rPr>
        <w:t>）</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rPr>
        <w:t>的应、往届毕业生</w:t>
      </w:r>
      <w:r>
        <w:rPr>
          <w:rFonts w:hint="eastAsia" w:ascii="Times New Roman" w:hAnsi="Times New Roman" w:eastAsia="仿宋_GB2312" w:cs="Times New Roman"/>
          <w:b w:val="0"/>
          <w:bCs w:val="0"/>
          <w:i w:val="0"/>
          <w:iCs w:val="0"/>
          <w:caps w:val="0"/>
          <w:spacing w:val="0"/>
          <w:kern w:val="0"/>
          <w:sz w:val="32"/>
          <w:szCs w:val="32"/>
          <w:highlight w:val="none"/>
          <w:shd w:val="clear" w:fill="FFFFFF"/>
          <w:lang w:eastAsia="zh-CN"/>
        </w:rPr>
        <w:t>（</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rPr>
        <w:t>院校名单见附件2），</w:t>
      </w:r>
      <w:r>
        <w:rPr>
          <w:rFonts w:hint="default" w:ascii="Times New Roman" w:hAnsi="Times New Roman" w:eastAsia="仿宋_GB2312" w:cs="Times New Roman"/>
          <w:b w:val="0"/>
          <w:bCs w:val="0"/>
          <w:i w:val="0"/>
          <w:iCs w:val="0"/>
          <w:caps w:val="0"/>
          <w:spacing w:val="0"/>
          <w:kern w:val="0"/>
          <w:sz w:val="32"/>
          <w:szCs w:val="32"/>
          <w:highlight w:val="none"/>
          <w:shd w:val="clear" w:fill="FFFFFF"/>
        </w:rPr>
        <w:t>通过面谈方式招聘</w:t>
      </w:r>
      <w:r>
        <w:rPr>
          <w:rFonts w:hint="default" w:ascii="Times New Roman" w:hAnsi="Times New Roman" w:eastAsia="仿宋_GB2312" w:cs="Times New Roman"/>
          <w:kern w:val="0"/>
          <w:sz w:val="32"/>
          <w:szCs w:val="32"/>
          <w:highlight w:val="none"/>
          <w:lang w:val="en-US" w:eastAsia="zh-CN" w:bidi="ar"/>
        </w:rPr>
        <w:t>市直事业单位</w:t>
      </w:r>
      <w:r>
        <w:rPr>
          <w:rFonts w:hint="default" w:ascii="Times New Roman" w:hAnsi="Times New Roman" w:eastAsia="仿宋_GB2312" w:cs="Times New Roman"/>
          <w:b w:val="0"/>
          <w:bCs w:val="0"/>
          <w:i w:val="0"/>
          <w:iCs w:val="0"/>
          <w:caps w:val="0"/>
          <w:spacing w:val="0"/>
          <w:kern w:val="0"/>
          <w:sz w:val="32"/>
          <w:szCs w:val="32"/>
          <w:highlight w:val="none"/>
          <w:shd w:val="clear" w:fill="FFFFFF"/>
          <w:lang w:val="en-US" w:eastAsia="zh-CN" w:bidi="ar"/>
        </w:rPr>
        <w:t>高层次急需紧缺人才</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bidi="ar"/>
        </w:rPr>
        <w:t>16</w:t>
      </w:r>
      <w:r>
        <w:rPr>
          <w:rFonts w:hint="default" w:ascii="Times New Roman" w:hAnsi="Times New Roman" w:eastAsia="仿宋_GB2312" w:cs="Times New Roman"/>
          <w:b w:val="0"/>
          <w:bCs w:val="0"/>
          <w:i w:val="0"/>
          <w:iCs w:val="0"/>
          <w:caps w:val="0"/>
          <w:spacing w:val="0"/>
          <w:kern w:val="0"/>
          <w:sz w:val="32"/>
          <w:szCs w:val="32"/>
          <w:highlight w:val="none"/>
          <w:shd w:val="clear" w:fill="FFFFFF"/>
          <w:lang w:val="en-US" w:eastAsia="zh-CN" w:bidi="ar"/>
        </w:rPr>
        <w:t>人，不设具体岗位计划。</w:t>
      </w:r>
    </w:p>
    <w:p w14:paraId="3B6BF692">
      <w:pPr>
        <w:pStyle w:val="9"/>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600" w:lineRule="exact"/>
        <w:ind w:left="0" w:leftChars="0" w:right="0" w:firstLine="640" w:firstLineChars="200"/>
        <w:textAlignment w:val="auto"/>
        <w:rPr>
          <w:rFonts w:hint="default" w:ascii="Times New Roman" w:hAnsi="Times New Roman" w:eastAsia="黑体" w:cs="Times New Roman"/>
          <w:kern w:val="0"/>
          <w:sz w:val="32"/>
          <w:szCs w:val="32"/>
          <w:highlight w:val="none"/>
          <w:lang w:val="en-US" w:eastAsia="zh-CN"/>
        </w:rPr>
      </w:pPr>
      <w:r>
        <w:rPr>
          <w:rFonts w:hint="default" w:ascii="Times New Roman" w:hAnsi="Times New Roman" w:eastAsia="黑体" w:cs="Times New Roman"/>
          <w:kern w:val="0"/>
          <w:sz w:val="32"/>
          <w:szCs w:val="32"/>
          <w:highlight w:val="none"/>
        </w:rPr>
        <w:t>二、</w:t>
      </w:r>
      <w:r>
        <w:rPr>
          <w:rFonts w:hint="default" w:ascii="Times New Roman" w:hAnsi="Times New Roman" w:eastAsia="黑体" w:cs="Times New Roman"/>
          <w:kern w:val="0"/>
          <w:sz w:val="32"/>
          <w:szCs w:val="32"/>
          <w:highlight w:val="none"/>
          <w:lang w:val="en-US" w:eastAsia="zh-CN"/>
        </w:rPr>
        <w:t>招聘条件</w:t>
      </w:r>
    </w:p>
    <w:p w14:paraId="7D558A17">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firstLine="643" w:firstLineChars="200"/>
        <w:jc w:val="left"/>
        <w:textAlignment w:val="auto"/>
        <w:rPr>
          <w:rFonts w:hint="default" w:ascii="Times New Roman" w:hAnsi="Times New Roman" w:eastAsia="仿宋_GB2312" w:cs="Times New Roman"/>
          <w:b/>
          <w:bCs/>
          <w:kern w:val="0"/>
          <w:sz w:val="32"/>
          <w:szCs w:val="32"/>
          <w:highlight w:val="none"/>
          <w:lang w:val="en-US" w:eastAsia="zh-CN" w:bidi="ar"/>
        </w:rPr>
      </w:pPr>
      <w:r>
        <w:rPr>
          <w:rFonts w:hint="default" w:ascii="Times New Roman" w:hAnsi="Times New Roman" w:eastAsia="仿宋_GB2312" w:cs="Times New Roman"/>
          <w:b/>
          <w:bCs/>
          <w:kern w:val="0"/>
          <w:sz w:val="32"/>
          <w:szCs w:val="32"/>
          <w:highlight w:val="none"/>
          <w:lang w:val="en-US" w:eastAsia="zh-CN" w:bidi="ar"/>
        </w:rPr>
        <w:t>（一）报名人员须具备以下条件：</w:t>
      </w:r>
    </w:p>
    <w:p w14:paraId="6DB026D4">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firstLine="640" w:firstLineChars="200"/>
        <w:jc w:val="left"/>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lang w:val="en-US" w:eastAsia="zh-CN" w:bidi="ar"/>
        </w:rPr>
        <w:t>1.具有中华人民共和国国籍</w:t>
      </w:r>
      <w:r>
        <w:rPr>
          <w:rFonts w:hint="eastAsia" w:ascii="Times New Roman" w:hAnsi="Times New Roman" w:eastAsia="仿宋_GB2312" w:cs="Times New Roman"/>
          <w:kern w:val="0"/>
          <w:sz w:val="32"/>
          <w:szCs w:val="32"/>
          <w:highlight w:val="none"/>
          <w:lang w:val="en-US" w:eastAsia="zh-CN" w:bidi="ar"/>
        </w:rPr>
        <w:t>；</w:t>
      </w:r>
    </w:p>
    <w:p w14:paraId="5856D302">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firstLine="640" w:firstLineChars="200"/>
        <w:jc w:val="left"/>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lang w:val="en-US" w:eastAsia="zh-CN" w:bidi="ar"/>
        </w:rPr>
        <w:t>2.遵守中华人民共和国宪法和法律，政治素质良好，品行端正</w:t>
      </w:r>
      <w:r>
        <w:rPr>
          <w:rFonts w:hint="eastAsia" w:ascii="Times New Roman" w:hAnsi="Times New Roman" w:eastAsia="仿宋_GB2312" w:cs="Times New Roman"/>
          <w:kern w:val="0"/>
          <w:sz w:val="32"/>
          <w:szCs w:val="32"/>
          <w:highlight w:val="none"/>
          <w:lang w:val="en-US" w:eastAsia="zh-CN" w:bidi="ar"/>
        </w:rPr>
        <w:t>；</w:t>
      </w:r>
    </w:p>
    <w:p w14:paraId="3724F0F0">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firstLine="640" w:firstLineChars="200"/>
        <w:jc w:val="left"/>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lang w:val="en-US" w:eastAsia="zh-CN" w:bidi="ar"/>
        </w:rPr>
        <w:t>3.具有与职责相适应的学历（学位）</w:t>
      </w:r>
      <w:r>
        <w:rPr>
          <w:rFonts w:hint="eastAsia" w:ascii="Times New Roman" w:hAnsi="Times New Roman" w:eastAsia="仿宋_GB2312" w:cs="Times New Roman"/>
          <w:kern w:val="0"/>
          <w:sz w:val="32"/>
          <w:szCs w:val="32"/>
          <w:highlight w:val="none"/>
          <w:lang w:val="en-US" w:eastAsia="zh-CN" w:bidi="ar"/>
        </w:rPr>
        <w:t>、</w:t>
      </w:r>
      <w:r>
        <w:rPr>
          <w:rFonts w:hint="default" w:ascii="Times New Roman" w:hAnsi="Times New Roman" w:eastAsia="仿宋_GB2312" w:cs="Times New Roman"/>
          <w:kern w:val="0"/>
          <w:sz w:val="32"/>
          <w:szCs w:val="32"/>
          <w:highlight w:val="none"/>
          <w:lang w:val="en-US" w:eastAsia="zh-CN" w:bidi="ar"/>
        </w:rPr>
        <w:t>职业道德、专业知识、工作能力及正常履行职责的身体条件和心理素质</w:t>
      </w:r>
      <w:r>
        <w:rPr>
          <w:rFonts w:hint="eastAsia" w:ascii="Times New Roman" w:hAnsi="Times New Roman" w:eastAsia="仿宋_GB2312" w:cs="Times New Roman"/>
          <w:kern w:val="0"/>
          <w:sz w:val="32"/>
          <w:szCs w:val="32"/>
          <w:highlight w:val="none"/>
          <w:lang w:val="en-US" w:eastAsia="zh-CN" w:bidi="ar"/>
        </w:rPr>
        <w:t>；</w:t>
      </w:r>
    </w:p>
    <w:p w14:paraId="359C751E">
      <w:pPr>
        <w:keepNext w:val="0"/>
        <w:keepLines w:val="0"/>
        <w:pageBreakBefore w:val="0"/>
        <w:widowControl w:val="0"/>
        <w:suppressLineNumbers w:val="0"/>
        <w:kinsoku/>
        <w:overflowPunct/>
        <w:topLinePunct w:val="0"/>
        <w:autoSpaceDE w:val="0"/>
        <w:autoSpaceDN/>
        <w:bidi w:val="0"/>
        <w:adjustRightInd/>
        <w:snapToGrid/>
        <w:spacing w:before="0" w:beforeAutospacing="0" w:afterAutospacing="0" w:line="600" w:lineRule="exact"/>
        <w:ind w:left="0" w:leftChars="0" w:right="0" w:firstLine="640" w:firstLineChars="200"/>
        <w:jc w:val="both"/>
        <w:textAlignment w:val="auto"/>
        <w:rPr>
          <w:rFonts w:hint="eastAsia" w:ascii="楷体_GB2312" w:hAnsi="楷体_GB2312" w:eastAsia="楷体_GB2312" w:cs="楷体_GB2312"/>
          <w:b w:val="0"/>
          <w:bCs w:val="0"/>
          <w:kern w:val="0"/>
          <w:sz w:val="28"/>
          <w:szCs w:val="28"/>
          <w:highlight w:val="none"/>
          <w:lang w:val="en-US"/>
        </w:rPr>
      </w:pPr>
      <w:r>
        <w:rPr>
          <w:rFonts w:hint="default" w:ascii="Times New Roman" w:hAnsi="Times New Roman" w:eastAsia="仿宋_GB2312" w:cs="Times New Roman"/>
          <w:i w:val="0"/>
          <w:iCs w:val="0"/>
          <w:caps w:val="0"/>
          <w:spacing w:val="0"/>
          <w:kern w:val="2"/>
          <w:sz w:val="32"/>
          <w:szCs w:val="32"/>
          <w:highlight w:val="none"/>
          <w:shd w:val="clear" w:fill="FFFFFF"/>
          <w:lang w:val="en-US" w:eastAsia="zh-CN" w:bidi="ar"/>
        </w:rPr>
        <w:t>4.</w:t>
      </w:r>
      <w:r>
        <w:rPr>
          <w:rFonts w:hint="default" w:ascii="Times New Roman" w:hAnsi="Times New Roman" w:eastAsia="仿宋_GB2312" w:cs="Times New Roman"/>
          <w:kern w:val="0"/>
          <w:sz w:val="32"/>
          <w:szCs w:val="32"/>
          <w:highlight w:val="none"/>
          <w:lang w:val="en-US" w:eastAsia="zh-CN" w:bidi="ar"/>
        </w:rPr>
        <w:t>一般为18周岁以上、35周岁以下，即2007年9月14日（含）至1989年9月15日（含）期间出生，</w:t>
      </w:r>
      <w:r>
        <w:rPr>
          <w:rFonts w:hint="default" w:ascii="Times New Roman" w:hAnsi="Times New Roman" w:eastAsia="仿宋_GB2312" w:cs="Times New Roman"/>
          <w:i w:val="0"/>
          <w:iCs w:val="0"/>
          <w:caps w:val="0"/>
          <w:spacing w:val="0"/>
          <w:kern w:val="0"/>
          <w:sz w:val="32"/>
          <w:szCs w:val="32"/>
          <w:highlight w:val="none"/>
          <w:shd w:val="clear" w:fill="FFFFFF"/>
          <w:lang w:val="en-US" w:eastAsia="zh-CN" w:bidi="ar"/>
        </w:rPr>
        <w:t>博士研究生</w:t>
      </w:r>
      <w:r>
        <w:rPr>
          <w:rFonts w:hint="default" w:ascii="Times New Roman" w:hAnsi="Times New Roman" w:eastAsia="仿宋_GB2312" w:cs="Times New Roman"/>
          <w:kern w:val="0"/>
          <w:sz w:val="32"/>
          <w:szCs w:val="32"/>
          <w:highlight w:val="none"/>
          <w:lang w:val="en-US" w:eastAsia="zh-CN" w:bidi="ar"/>
        </w:rPr>
        <w:t>年龄可放宽至40周岁及以下（198</w:t>
      </w:r>
      <w:r>
        <w:rPr>
          <w:rFonts w:hint="eastAsia" w:ascii="Times New Roman" w:hAnsi="Times New Roman" w:eastAsia="仿宋_GB2312" w:cs="Times New Roman"/>
          <w:kern w:val="0"/>
          <w:sz w:val="32"/>
          <w:szCs w:val="32"/>
          <w:highlight w:val="none"/>
          <w:lang w:val="en-US" w:eastAsia="zh-CN" w:bidi="ar"/>
        </w:rPr>
        <w:t>4</w:t>
      </w:r>
      <w:r>
        <w:rPr>
          <w:rFonts w:hint="default" w:ascii="Times New Roman" w:hAnsi="Times New Roman" w:eastAsia="仿宋_GB2312" w:cs="Times New Roman"/>
          <w:kern w:val="0"/>
          <w:sz w:val="32"/>
          <w:szCs w:val="32"/>
          <w:highlight w:val="none"/>
          <w:lang w:val="en-US" w:eastAsia="zh-CN" w:bidi="ar"/>
        </w:rPr>
        <w:t>年</w:t>
      </w:r>
      <w:r>
        <w:rPr>
          <w:rFonts w:hint="eastAsia" w:ascii="Times New Roman" w:hAnsi="Times New Roman" w:eastAsia="仿宋_GB2312" w:cs="Times New Roman"/>
          <w:kern w:val="0"/>
          <w:sz w:val="32"/>
          <w:szCs w:val="32"/>
          <w:highlight w:val="none"/>
          <w:lang w:val="en-US" w:eastAsia="zh-CN" w:bidi="ar"/>
        </w:rPr>
        <w:t>9</w:t>
      </w:r>
      <w:r>
        <w:rPr>
          <w:rFonts w:hint="default" w:ascii="Times New Roman" w:hAnsi="Times New Roman" w:eastAsia="仿宋_GB2312" w:cs="Times New Roman"/>
          <w:kern w:val="0"/>
          <w:sz w:val="32"/>
          <w:szCs w:val="32"/>
          <w:highlight w:val="none"/>
          <w:lang w:val="en-US" w:eastAsia="zh-CN" w:bidi="ar"/>
        </w:rPr>
        <w:t>月</w:t>
      </w:r>
      <w:r>
        <w:rPr>
          <w:rFonts w:hint="eastAsia" w:ascii="Times New Roman" w:hAnsi="Times New Roman" w:eastAsia="仿宋_GB2312" w:cs="Times New Roman"/>
          <w:kern w:val="0"/>
          <w:sz w:val="32"/>
          <w:szCs w:val="32"/>
          <w:highlight w:val="none"/>
          <w:lang w:val="en-US" w:eastAsia="zh-CN" w:bidi="ar"/>
        </w:rPr>
        <w:t>15</w:t>
      </w:r>
      <w:r>
        <w:rPr>
          <w:rFonts w:hint="default" w:ascii="Times New Roman" w:hAnsi="Times New Roman" w:eastAsia="仿宋_GB2312" w:cs="Times New Roman"/>
          <w:kern w:val="0"/>
          <w:sz w:val="32"/>
          <w:szCs w:val="32"/>
          <w:highlight w:val="none"/>
          <w:lang w:val="en-US" w:eastAsia="zh-CN" w:bidi="ar"/>
        </w:rPr>
        <w:t>日及以后出生）</w:t>
      </w:r>
      <w:r>
        <w:rPr>
          <w:rFonts w:hint="eastAsia" w:ascii="Times New Roman" w:hAnsi="Times New Roman" w:eastAsia="仿宋_GB2312" w:cs="Times New Roman"/>
          <w:kern w:val="0"/>
          <w:sz w:val="32"/>
          <w:szCs w:val="32"/>
          <w:highlight w:val="none"/>
          <w:lang w:val="en-US" w:eastAsia="zh-CN" w:bidi="ar"/>
        </w:rPr>
        <w:t>；</w:t>
      </w:r>
    </w:p>
    <w:p w14:paraId="22C8BA92">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eastAsia" w:ascii="Times New Roman" w:hAnsi="Times New Roman" w:eastAsia="仿宋_GB2312" w:cs="Times New Roman"/>
          <w:kern w:val="0"/>
          <w:sz w:val="32"/>
          <w:szCs w:val="32"/>
          <w:highlight w:val="none"/>
          <w:lang w:val="en-US" w:eastAsia="zh-CN" w:bidi="ar"/>
        </w:rPr>
      </w:pPr>
      <w:r>
        <w:rPr>
          <w:rFonts w:hint="eastAsia" w:ascii="Times New Roman" w:hAnsi="Times New Roman" w:eastAsia="仿宋_GB2312" w:cs="Times New Roman"/>
          <w:kern w:val="0"/>
          <w:sz w:val="32"/>
          <w:szCs w:val="32"/>
          <w:highlight w:val="none"/>
          <w:lang w:val="en-US" w:eastAsia="zh-CN" w:bidi="ar"/>
        </w:rPr>
        <w:t>5</w:t>
      </w:r>
      <w:r>
        <w:rPr>
          <w:rFonts w:hint="default" w:ascii="Times New Roman" w:hAnsi="Times New Roman" w:eastAsia="仿宋_GB2312" w:cs="Times New Roman"/>
          <w:kern w:val="0"/>
          <w:sz w:val="32"/>
          <w:szCs w:val="32"/>
          <w:highlight w:val="none"/>
          <w:lang w:val="en-US" w:eastAsia="zh-CN" w:bidi="ar"/>
        </w:rPr>
        <w:t>.应届硕士毕业生应于202</w:t>
      </w:r>
      <w:r>
        <w:rPr>
          <w:rFonts w:hint="eastAsia" w:ascii="Times New Roman" w:hAnsi="Times New Roman" w:eastAsia="仿宋_GB2312" w:cs="Times New Roman"/>
          <w:kern w:val="0"/>
          <w:sz w:val="32"/>
          <w:szCs w:val="32"/>
          <w:highlight w:val="none"/>
          <w:lang w:val="en-US" w:eastAsia="zh-CN" w:bidi="ar"/>
        </w:rPr>
        <w:t>6</w:t>
      </w:r>
      <w:r>
        <w:rPr>
          <w:rFonts w:hint="default" w:ascii="Times New Roman" w:hAnsi="Times New Roman" w:eastAsia="仿宋_GB2312" w:cs="Times New Roman"/>
          <w:kern w:val="0"/>
          <w:sz w:val="32"/>
          <w:szCs w:val="32"/>
          <w:highlight w:val="none"/>
          <w:lang w:val="en-US" w:eastAsia="zh-CN" w:bidi="ar"/>
        </w:rPr>
        <w:t>年7月31日前取得相应毕业证和学位证，应届博士毕业生应于202</w:t>
      </w:r>
      <w:r>
        <w:rPr>
          <w:rFonts w:hint="eastAsia" w:ascii="Times New Roman" w:hAnsi="Times New Roman" w:eastAsia="仿宋_GB2312" w:cs="Times New Roman"/>
          <w:kern w:val="0"/>
          <w:sz w:val="32"/>
          <w:szCs w:val="32"/>
          <w:highlight w:val="none"/>
          <w:lang w:val="en-US" w:eastAsia="zh-CN" w:bidi="ar"/>
        </w:rPr>
        <w:t>6</w:t>
      </w:r>
      <w:r>
        <w:rPr>
          <w:rFonts w:hint="default" w:ascii="Times New Roman" w:hAnsi="Times New Roman" w:eastAsia="仿宋_GB2312" w:cs="Times New Roman"/>
          <w:kern w:val="0"/>
          <w:sz w:val="32"/>
          <w:szCs w:val="32"/>
          <w:highlight w:val="none"/>
          <w:lang w:val="en-US" w:eastAsia="zh-CN" w:bidi="ar"/>
        </w:rPr>
        <w:t>年12月31日前取得相应毕业证和学位证</w:t>
      </w:r>
      <w:r>
        <w:rPr>
          <w:rFonts w:hint="eastAsia" w:ascii="Times New Roman" w:hAnsi="Times New Roman" w:eastAsia="仿宋_GB2312" w:cs="Times New Roman"/>
          <w:kern w:val="0"/>
          <w:sz w:val="32"/>
          <w:szCs w:val="32"/>
          <w:highlight w:val="none"/>
          <w:lang w:val="en-US" w:eastAsia="zh-CN" w:bidi="ar"/>
        </w:rPr>
        <w:t>；</w:t>
      </w:r>
    </w:p>
    <w:p w14:paraId="3DCB88E3">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bidi="ar"/>
        </w:rPr>
        <w:t>6</w:t>
      </w:r>
      <w:r>
        <w:rPr>
          <w:rFonts w:hint="default" w:ascii="Times New Roman" w:hAnsi="Times New Roman" w:eastAsia="仿宋_GB2312" w:cs="Times New Roman"/>
          <w:kern w:val="0"/>
          <w:sz w:val="32"/>
          <w:szCs w:val="32"/>
          <w:highlight w:val="none"/>
          <w:lang w:val="en-US" w:eastAsia="zh-CN" w:bidi="ar"/>
        </w:rPr>
        <w:t>.符合招聘要求</w:t>
      </w:r>
      <w:r>
        <w:rPr>
          <w:rFonts w:hint="eastAsia" w:ascii="Times New Roman" w:hAnsi="Times New Roman" w:eastAsia="仿宋_GB2312" w:cs="Times New Roman"/>
          <w:kern w:val="0"/>
          <w:sz w:val="32"/>
          <w:szCs w:val="32"/>
          <w:highlight w:val="none"/>
          <w:lang w:val="en-US" w:eastAsia="zh-CN" w:bidi="ar"/>
        </w:rPr>
        <w:t>及</w:t>
      </w:r>
      <w:r>
        <w:rPr>
          <w:rFonts w:hint="default" w:ascii="Times New Roman" w:hAnsi="Times New Roman" w:eastAsia="仿宋_GB2312" w:cs="Times New Roman"/>
          <w:kern w:val="0"/>
          <w:sz w:val="32"/>
          <w:szCs w:val="32"/>
          <w:highlight w:val="none"/>
          <w:lang w:val="en-US" w:eastAsia="zh-CN" w:bidi="ar"/>
        </w:rPr>
        <w:t>法律、法规规定的其他条件</w:t>
      </w:r>
      <w:r>
        <w:rPr>
          <w:rFonts w:hint="eastAsia" w:ascii="Times New Roman" w:hAnsi="Times New Roman" w:eastAsia="仿宋_GB2312" w:cs="Times New Roman"/>
          <w:kern w:val="0"/>
          <w:sz w:val="32"/>
          <w:szCs w:val="32"/>
          <w:highlight w:val="none"/>
          <w:lang w:val="en-US" w:eastAsia="zh-CN" w:bidi="ar"/>
        </w:rPr>
        <w:t>。</w:t>
      </w:r>
    </w:p>
    <w:p w14:paraId="4F41310F">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firstLine="643" w:firstLineChars="200"/>
        <w:jc w:val="left"/>
        <w:textAlignment w:val="auto"/>
        <w:rPr>
          <w:rFonts w:hint="eastAsia"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（二）具有下列情形人员不得报考：</w:t>
      </w:r>
    </w:p>
    <w:p w14:paraId="0A58B0F2">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lang w:val="en-US" w:eastAsia="zh-CN" w:bidi="ar"/>
        </w:rPr>
        <w:t>1.在读的普通高校非应届毕业生或现役军人</w:t>
      </w:r>
      <w:r>
        <w:rPr>
          <w:rFonts w:hint="eastAsia" w:ascii="Times New Roman" w:hAnsi="Times New Roman" w:eastAsia="仿宋_GB2312" w:cs="Times New Roman"/>
          <w:kern w:val="0"/>
          <w:sz w:val="32"/>
          <w:szCs w:val="32"/>
          <w:highlight w:val="none"/>
          <w:lang w:val="en-US" w:eastAsia="zh-CN" w:bidi="ar"/>
        </w:rPr>
        <w:t>；</w:t>
      </w:r>
    </w:p>
    <w:p w14:paraId="5AA897AB">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lang w:val="en-US" w:eastAsia="zh-CN" w:bidi="ar"/>
        </w:rPr>
      </w:pPr>
      <w:r>
        <w:rPr>
          <w:rFonts w:hint="default" w:ascii="Times New Roman" w:hAnsi="Times New Roman" w:eastAsia="仿宋_GB2312" w:cs="Times New Roman"/>
          <w:kern w:val="0"/>
          <w:sz w:val="32"/>
          <w:szCs w:val="32"/>
          <w:highlight w:val="none"/>
          <w:lang w:val="en-US" w:eastAsia="zh-CN" w:bidi="ar"/>
        </w:rPr>
        <w:t>2.定向培养、委托培养的应届毕业生</w:t>
      </w:r>
      <w:r>
        <w:rPr>
          <w:rFonts w:hint="eastAsia" w:ascii="Times New Roman" w:hAnsi="Times New Roman" w:eastAsia="仿宋_GB2312" w:cs="Times New Roman"/>
          <w:kern w:val="0"/>
          <w:sz w:val="32"/>
          <w:szCs w:val="32"/>
          <w:highlight w:val="none"/>
          <w:lang w:val="en-US" w:eastAsia="zh-CN" w:bidi="ar"/>
        </w:rPr>
        <w:t>；</w:t>
      </w:r>
    </w:p>
    <w:p w14:paraId="4892BB23">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bidi="ar"/>
        </w:rPr>
        <w:t>3.</w:t>
      </w:r>
      <w:r>
        <w:rPr>
          <w:rFonts w:hint="default" w:ascii="Times New Roman" w:hAnsi="Times New Roman" w:eastAsia="仿宋_GB2312" w:cs="Times New Roman"/>
          <w:kern w:val="0"/>
          <w:sz w:val="32"/>
          <w:szCs w:val="32"/>
          <w:highlight w:val="none"/>
          <w:lang w:val="en-US" w:eastAsia="zh-CN" w:bidi="ar"/>
        </w:rPr>
        <w:t>因犯罪受过刑事处罚的人员</w:t>
      </w:r>
      <w:r>
        <w:rPr>
          <w:rFonts w:hint="eastAsia" w:ascii="Times New Roman" w:hAnsi="Times New Roman" w:eastAsia="仿宋_GB2312" w:cs="Times New Roman"/>
          <w:kern w:val="0"/>
          <w:sz w:val="32"/>
          <w:szCs w:val="32"/>
          <w:highlight w:val="none"/>
          <w:lang w:val="en-US" w:eastAsia="zh-CN" w:bidi="ar"/>
        </w:rPr>
        <w:t>；</w:t>
      </w:r>
    </w:p>
    <w:p w14:paraId="1EE04BE7">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bidi="ar"/>
        </w:rPr>
        <w:t>4</w:t>
      </w:r>
      <w:r>
        <w:rPr>
          <w:rFonts w:hint="default" w:ascii="Times New Roman" w:hAnsi="Times New Roman" w:eastAsia="仿宋_GB2312" w:cs="Times New Roman"/>
          <w:kern w:val="0"/>
          <w:sz w:val="32"/>
          <w:szCs w:val="32"/>
          <w:highlight w:val="none"/>
          <w:lang w:val="en-US" w:eastAsia="zh-CN" w:bidi="ar"/>
        </w:rPr>
        <w:t>.受党纪政务处分在处分期或影响期未满的人员</w:t>
      </w:r>
      <w:r>
        <w:rPr>
          <w:rFonts w:hint="eastAsia" w:ascii="Times New Roman" w:hAnsi="Times New Roman" w:eastAsia="仿宋_GB2312" w:cs="Times New Roman"/>
          <w:kern w:val="0"/>
          <w:sz w:val="32"/>
          <w:szCs w:val="32"/>
          <w:highlight w:val="none"/>
          <w:lang w:val="en-US" w:eastAsia="zh-CN" w:bidi="ar"/>
        </w:rPr>
        <w:t>；</w:t>
      </w:r>
    </w:p>
    <w:p w14:paraId="10465E5A">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bidi="ar"/>
        </w:rPr>
        <w:t>5</w:t>
      </w:r>
      <w:r>
        <w:rPr>
          <w:rFonts w:hint="default" w:ascii="Times New Roman" w:hAnsi="Times New Roman" w:eastAsia="仿宋_GB2312" w:cs="Times New Roman"/>
          <w:kern w:val="0"/>
          <w:sz w:val="32"/>
          <w:szCs w:val="32"/>
          <w:highlight w:val="none"/>
          <w:lang w:val="en-US" w:eastAsia="zh-CN" w:bidi="ar"/>
        </w:rPr>
        <w:t>.被依法列为失信联合惩戒对象的人员</w:t>
      </w:r>
      <w:r>
        <w:rPr>
          <w:rFonts w:hint="eastAsia" w:ascii="Times New Roman" w:hAnsi="Times New Roman" w:eastAsia="仿宋_GB2312" w:cs="Times New Roman"/>
          <w:kern w:val="0"/>
          <w:sz w:val="32"/>
          <w:szCs w:val="32"/>
          <w:highlight w:val="none"/>
          <w:lang w:val="en-US" w:eastAsia="zh-CN" w:bidi="ar"/>
        </w:rPr>
        <w:t>；</w:t>
      </w:r>
    </w:p>
    <w:p w14:paraId="7602E5FF">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bidi="ar"/>
        </w:rPr>
        <w:t>6</w:t>
      </w:r>
      <w:r>
        <w:rPr>
          <w:rFonts w:hint="default" w:ascii="Times New Roman" w:hAnsi="Times New Roman" w:eastAsia="仿宋_GB2312" w:cs="Times New Roman"/>
          <w:kern w:val="0"/>
          <w:sz w:val="32"/>
          <w:szCs w:val="32"/>
          <w:highlight w:val="none"/>
          <w:lang w:val="en-US" w:eastAsia="zh-CN" w:bidi="ar"/>
        </w:rPr>
        <w:t>.因违规违纪被国家机关或事业单位开除人员，涉嫌违纪违法正在接受审查调查尚未作出结论人员</w:t>
      </w:r>
      <w:r>
        <w:rPr>
          <w:rFonts w:hint="eastAsia" w:ascii="Times New Roman" w:hAnsi="Times New Roman" w:eastAsia="仿宋_GB2312" w:cs="Times New Roman"/>
          <w:kern w:val="0"/>
          <w:sz w:val="32"/>
          <w:szCs w:val="32"/>
          <w:highlight w:val="none"/>
          <w:lang w:val="en-US" w:eastAsia="zh-CN" w:bidi="ar"/>
        </w:rPr>
        <w:t>；</w:t>
      </w:r>
    </w:p>
    <w:p w14:paraId="4601D61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bidi="ar"/>
        </w:rPr>
        <w:t>7</w:t>
      </w:r>
      <w:r>
        <w:rPr>
          <w:rFonts w:hint="default" w:ascii="Times New Roman" w:hAnsi="Times New Roman" w:eastAsia="仿宋_GB2312" w:cs="Times New Roman"/>
          <w:kern w:val="0"/>
          <w:sz w:val="32"/>
          <w:szCs w:val="32"/>
          <w:highlight w:val="none"/>
          <w:lang w:val="en-US" w:eastAsia="zh-CN" w:bidi="ar"/>
        </w:rPr>
        <w:t>.在国家法定考试、各级公务员及事业单位招考中被认定有舞弊等严重违反考试、录用、聘用纪律行为的人员</w:t>
      </w:r>
      <w:r>
        <w:rPr>
          <w:rFonts w:hint="eastAsia" w:ascii="Times New Roman" w:hAnsi="Times New Roman" w:eastAsia="仿宋_GB2312" w:cs="Times New Roman"/>
          <w:kern w:val="0"/>
          <w:sz w:val="32"/>
          <w:szCs w:val="32"/>
          <w:highlight w:val="none"/>
          <w:lang w:val="en-US" w:eastAsia="zh-CN" w:bidi="ar"/>
        </w:rPr>
        <w:t>；</w:t>
      </w:r>
    </w:p>
    <w:p w14:paraId="737D02B6">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lang w:val="en-US" w:eastAsia="zh-CN" w:bidi="ar"/>
        </w:rPr>
      </w:pPr>
      <w:r>
        <w:rPr>
          <w:rFonts w:hint="eastAsia" w:ascii="Times New Roman" w:hAnsi="Times New Roman" w:eastAsia="仿宋_GB2312" w:cs="Times New Roman"/>
          <w:kern w:val="0"/>
          <w:sz w:val="32"/>
          <w:szCs w:val="32"/>
          <w:highlight w:val="none"/>
          <w:lang w:val="en-US" w:eastAsia="zh-CN" w:bidi="ar"/>
        </w:rPr>
        <w:t>8</w:t>
      </w:r>
      <w:r>
        <w:rPr>
          <w:rFonts w:hint="default" w:ascii="Times New Roman" w:hAnsi="Times New Roman" w:eastAsia="仿宋_GB2312" w:cs="Times New Roman"/>
          <w:kern w:val="0"/>
          <w:sz w:val="32"/>
          <w:szCs w:val="32"/>
          <w:highlight w:val="none"/>
          <w:lang w:val="en-US" w:eastAsia="zh-CN" w:bidi="ar"/>
        </w:rPr>
        <w:t>.牡丹江行政区域内机关、事业单位在编人员</w:t>
      </w:r>
      <w:r>
        <w:rPr>
          <w:rFonts w:hint="eastAsia" w:ascii="Times New Roman" w:hAnsi="Times New Roman" w:eastAsia="仿宋_GB2312" w:cs="Times New Roman"/>
          <w:kern w:val="0"/>
          <w:sz w:val="32"/>
          <w:szCs w:val="32"/>
          <w:highlight w:val="none"/>
          <w:lang w:val="en-US" w:eastAsia="zh-CN" w:bidi="ar"/>
        </w:rPr>
        <w:t>及已被</w:t>
      </w:r>
      <w:r>
        <w:rPr>
          <w:rFonts w:hint="default" w:ascii="Times New Roman" w:hAnsi="Times New Roman" w:eastAsia="仿宋_GB2312" w:cs="Times New Roman"/>
          <w:kern w:val="0"/>
          <w:sz w:val="32"/>
          <w:szCs w:val="32"/>
          <w:highlight w:val="none"/>
          <w:lang w:val="en-US" w:eastAsia="zh-CN" w:bidi="ar"/>
        </w:rPr>
        <w:t>牡丹江行政区域</w:t>
      </w:r>
      <w:r>
        <w:rPr>
          <w:rFonts w:hint="eastAsia" w:ascii="Times New Roman" w:hAnsi="Times New Roman" w:eastAsia="仿宋_GB2312" w:cs="Times New Roman"/>
          <w:kern w:val="0"/>
          <w:sz w:val="32"/>
          <w:szCs w:val="32"/>
          <w:highlight w:val="none"/>
          <w:lang w:val="en-US" w:eastAsia="zh-CN" w:bidi="ar"/>
        </w:rPr>
        <w:t>内</w:t>
      </w:r>
      <w:r>
        <w:rPr>
          <w:rFonts w:hint="default" w:ascii="Times New Roman" w:hAnsi="Times New Roman" w:eastAsia="仿宋_GB2312" w:cs="Times New Roman"/>
          <w:kern w:val="0"/>
          <w:sz w:val="32"/>
          <w:szCs w:val="32"/>
          <w:highlight w:val="none"/>
          <w:lang w:val="en-US" w:eastAsia="zh-CN" w:bidi="ar"/>
        </w:rPr>
        <w:t>机关、事业单位</w:t>
      </w:r>
      <w:r>
        <w:rPr>
          <w:rFonts w:hint="eastAsia" w:ascii="Times New Roman" w:hAnsi="Times New Roman" w:eastAsia="仿宋_GB2312" w:cs="Times New Roman"/>
          <w:kern w:val="0"/>
          <w:sz w:val="32"/>
          <w:szCs w:val="32"/>
          <w:highlight w:val="none"/>
          <w:lang w:val="en-US" w:eastAsia="zh-CN" w:bidi="ar"/>
        </w:rPr>
        <w:t>录用人员；</w:t>
      </w:r>
    </w:p>
    <w:p w14:paraId="2360E26D">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bidi="ar"/>
        </w:rPr>
        <w:t>9</w:t>
      </w:r>
      <w:r>
        <w:rPr>
          <w:rFonts w:hint="default" w:ascii="Times New Roman" w:hAnsi="Times New Roman" w:eastAsia="仿宋_GB2312" w:cs="Times New Roman"/>
          <w:kern w:val="0"/>
          <w:sz w:val="32"/>
          <w:szCs w:val="32"/>
          <w:highlight w:val="none"/>
          <w:lang w:val="en-US" w:eastAsia="zh-CN" w:bidi="ar"/>
        </w:rPr>
        <w:t>.报考岗位聘用后构成《事业单位人事管理回避规定》（人社部规〔2019〕1号）第六条所列情形人员</w:t>
      </w:r>
      <w:r>
        <w:rPr>
          <w:rFonts w:hint="eastAsia" w:ascii="Times New Roman" w:hAnsi="Times New Roman" w:eastAsia="仿宋_GB2312" w:cs="Times New Roman"/>
          <w:kern w:val="0"/>
          <w:sz w:val="32"/>
          <w:szCs w:val="32"/>
          <w:highlight w:val="none"/>
          <w:lang w:val="en-US" w:eastAsia="zh-CN" w:bidi="ar"/>
        </w:rPr>
        <w:t>；</w:t>
      </w:r>
    </w:p>
    <w:p w14:paraId="2CD191F4">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楷体_GB2312" w:cs="Times New Roman"/>
          <w:b/>
          <w:bCs/>
          <w:i w:val="0"/>
          <w:iCs w:val="0"/>
          <w:caps w:val="0"/>
          <w:spacing w:val="0"/>
          <w:kern w:val="0"/>
          <w:sz w:val="32"/>
          <w:szCs w:val="32"/>
          <w:highlight w:val="none"/>
          <w:shd w:val="clear" w:fill="FFFFFF"/>
        </w:rPr>
      </w:pPr>
      <w:r>
        <w:rPr>
          <w:rFonts w:hint="eastAsia" w:ascii="Times New Roman" w:hAnsi="Times New Roman" w:eastAsia="仿宋_GB2312" w:cs="Times New Roman"/>
          <w:kern w:val="0"/>
          <w:sz w:val="32"/>
          <w:szCs w:val="32"/>
          <w:highlight w:val="none"/>
          <w:lang w:val="en-US" w:eastAsia="zh-CN" w:bidi="ar"/>
        </w:rPr>
        <w:t>10</w:t>
      </w:r>
      <w:r>
        <w:rPr>
          <w:rFonts w:hint="default" w:ascii="Times New Roman" w:hAnsi="Times New Roman" w:eastAsia="仿宋_GB2312" w:cs="Times New Roman"/>
          <w:kern w:val="0"/>
          <w:sz w:val="32"/>
          <w:szCs w:val="32"/>
          <w:highlight w:val="none"/>
          <w:lang w:val="en-US" w:eastAsia="zh-CN" w:bidi="ar"/>
        </w:rPr>
        <w:t>.法律规定不得参加报考或聘用为事业单位工作人员的其他情形人员。</w:t>
      </w:r>
    </w:p>
    <w:p w14:paraId="5240DD04">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Times New Roman" w:hAnsi="Times New Roman" w:eastAsia="黑体" w:cs="Times New Roman"/>
          <w:i w:val="0"/>
          <w:iCs w:val="0"/>
          <w:caps w:val="0"/>
          <w:spacing w:val="0"/>
          <w:kern w:val="0"/>
          <w:sz w:val="32"/>
          <w:szCs w:val="32"/>
          <w:highlight w:val="none"/>
          <w:shd w:val="clear" w:fill="FFFFFF"/>
        </w:rPr>
      </w:pPr>
      <w:r>
        <w:rPr>
          <w:rFonts w:hint="default" w:ascii="Times New Roman" w:hAnsi="Times New Roman" w:eastAsia="黑体" w:cs="Times New Roman"/>
          <w:kern w:val="0"/>
          <w:sz w:val="32"/>
          <w:szCs w:val="32"/>
          <w:highlight w:val="none"/>
          <w:lang w:val="en-US" w:eastAsia="zh-CN"/>
        </w:rPr>
        <w:t>三、</w:t>
      </w:r>
      <w:r>
        <w:rPr>
          <w:rFonts w:hint="default" w:ascii="Times New Roman" w:hAnsi="Times New Roman" w:eastAsia="黑体" w:cs="Times New Roman"/>
          <w:i w:val="0"/>
          <w:iCs w:val="0"/>
          <w:caps w:val="0"/>
          <w:spacing w:val="0"/>
          <w:kern w:val="0"/>
          <w:sz w:val="32"/>
          <w:szCs w:val="32"/>
          <w:highlight w:val="none"/>
          <w:shd w:val="clear" w:fill="FFFFFF"/>
          <w:lang w:val="en-US" w:eastAsia="zh-CN" w:bidi="ar"/>
        </w:rPr>
        <w:t>招聘程序</w:t>
      </w:r>
    </w:p>
    <w:p w14:paraId="73C43780">
      <w:pPr>
        <w:keepNext w:val="0"/>
        <w:keepLines w:val="0"/>
        <w:pageBreakBefore w:val="0"/>
        <w:widowControl w:val="0"/>
        <w:suppressLineNumbers w:val="0"/>
        <w:kinsoku/>
        <w:overflowPunct/>
        <w:topLinePunct w:val="0"/>
        <w:autoSpaceDE w:val="0"/>
        <w:autoSpaceDN/>
        <w:bidi w:val="0"/>
        <w:adjustRightInd/>
        <w:snapToGrid/>
        <w:spacing w:before="0" w:beforeAutospacing="0" w:afterAutospacing="0" w:line="600" w:lineRule="exact"/>
        <w:ind w:left="0" w:leftChars="0" w:right="0" w:firstLine="620" w:firstLineChars="200"/>
        <w:jc w:val="left"/>
        <w:textAlignment w:val="auto"/>
        <w:rPr>
          <w:rFonts w:hint="default" w:ascii="Times New Roman" w:hAnsi="Times New Roman" w:eastAsia="仿宋_GB2312" w:cs="Times New Roman"/>
          <w:b/>
          <w:bCs/>
          <w:i w:val="0"/>
          <w:iCs w:val="0"/>
          <w:caps w:val="0"/>
          <w:spacing w:val="0"/>
          <w:kern w:val="2"/>
          <w:sz w:val="32"/>
          <w:szCs w:val="32"/>
          <w:highlight w:val="none"/>
          <w:shd w:val="clear" w:fill="FFFFFF"/>
          <w:lang w:val="en-US" w:eastAsia="zh-CN" w:bidi="ar"/>
        </w:rPr>
      </w:pPr>
      <w:r>
        <w:rPr>
          <w:rFonts w:hint="default" w:ascii="Times New Roman" w:hAnsi="Times New Roman" w:eastAsia="仿宋_GB2312" w:cs="Times New Roman"/>
          <w:i w:val="0"/>
          <w:iCs w:val="0"/>
          <w:caps w:val="0"/>
          <w:color w:val="000000"/>
          <w:spacing w:val="0"/>
          <w:sz w:val="31"/>
          <w:szCs w:val="31"/>
          <w:highlight w:val="none"/>
          <w:shd w:val="clear" w:fill="FFFFFF"/>
        </w:rPr>
        <w:t>招聘采用</w:t>
      </w:r>
      <w:r>
        <w:rPr>
          <w:rFonts w:ascii="仿宋_GB2312" w:hAnsi="宋体" w:eastAsia="仿宋_GB2312" w:cs="仿宋_GB2312"/>
          <w:i w:val="0"/>
          <w:iCs w:val="0"/>
          <w:caps w:val="0"/>
          <w:color w:val="000000"/>
          <w:spacing w:val="0"/>
          <w:sz w:val="32"/>
          <w:szCs w:val="32"/>
        </w:rPr>
        <w:t>发布公告、</w:t>
      </w:r>
      <w:r>
        <w:rPr>
          <w:rFonts w:hint="default" w:ascii="Times New Roman" w:hAnsi="Times New Roman" w:eastAsia="仿宋_GB2312" w:cs="Times New Roman"/>
          <w:i w:val="0"/>
          <w:iCs w:val="0"/>
          <w:caps w:val="0"/>
          <w:color w:val="000000"/>
          <w:spacing w:val="0"/>
          <w:sz w:val="31"/>
          <w:szCs w:val="31"/>
          <w:highlight w:val="none"/>
          <w:shd w:val="clear" w:fill="FFFFFF"/>
        </w:rPr>
        <w:t>网上报名、资格审查、</w:t>
      </w:r>
      <w:r>
        <w:rPr>
          <w:rFonts w:hint="default" w:ascii="Times New Roman" w:hAnsi="Times New Roman" w:eastAsia="仿宋_GB2312" w:cs="Times New Roman"/>
          <w:i w:val="0"/>
          <w:iCs w:val="0"/>
          <w:caps w:val="0"/>
          <w:color w:val="000000"/>
          <w:spacing w:val="0"/>
          <w:sz w:val="31"/>
          <w:szCs w:val="31"/>
          <w:highlight w:val="none"/>
          <w:shd w:val="clear" w:fill="FFFFFF"/>
          <w:lang w:val="en-US" w:eastAsia="zh-CN"/>
        </w:rPr>
        <w:t>面谈测评</w:t>
      </w:r>
      <w:r>
        <w:rPr>
          <w:rFonts w:hint="default" w:ascii="Times New Roman" w:hAnsi="Times New Roman" w:eastAsia="仿宋_GB2312" w:cs="Times New Roman"/>
          <w:i w:val="0"/>
          <w:iCs w:val="0"/>
          <w:caps w:val="0"/>
          <w:color w:val="000000"/>
          <w:spacing w:val="0"/>
          <w:sz w:val="31"/>
          <w:szCs w:val="31"/>
          <w:highlight w:val="none"/>
          <w:shd w:val="clear" w:fill="FFFFFF"/>
        </w:rPr>
        <w:t>、考</w:t>
      </w:r>
      <w:r>
        <w:rPr>
          <w:rFonts w:hint="eastAsia" w:ascii="Times New Roman" w:hAnsi="Times New Roman" w:eastAsia="仿宋_GB2312" w:cs="Times New Roman"/>
          <w:i w:val="0"/>
          <w:iCs w:val="0"/>
          <w:caps w:val="0"/>
          <w:color w:val="000000"/>
          <w:spacing w:val="0"/>
          <w:sz w:val="31"/>
          <w:szCs w:val="31"/>
          <w:highlight w:val="none"/>
          <w:shd w:val="clear" w:fill="FFFFFF"/>
          <w:lang w:val="en-US" w:eastAsia="zh-CN"/>
        </w:rPr>
        <w:t>察</w:t>
      </w:r>
      <w:r>
        <w:rPr>
          <w:rFonts w:hint="default" w:ascii="Times New Roman" w:hAnsi="Times New Roman" w:eastAsia="仿宋_GB2312" w:cs="Times New Roman"/>
          <w:i w:val="0"/>
          <w:iCs w:val="0"/>
          <w:caps w:val="0"/>
          <w:color w:val="000000"/>
          <w:spacing w:val="0"/>
          <w:sz w:val="31"/>
          <w:szCs w:val="31"/>
          <w:highlight w:val="none"/>
          <w:shd w:val="clear" w:fill="FFFFFF"/>
        </w:rPr>
        <w:t>、体检、公示、聘用的方式进行。</w:t>
      </w:r>
    </w:p>
    <w:p w14:paraId="2D31D59D">
      <w:pPr>
        <w:keepNext w:val="0"/>
        <w:keepLines w:val="0"/>
        <w:pageBreakBefore w:val="0"/>
        <w:widowControl w:val="0"/>
        <w:suppressLineNumbers w:val="0"/>
        <w:kinsoku/>
        <w:overflowPunct/>
        <w:topLinePunct w:val="0"/>
        <w:autoSpaceDE w:val="0"/>
        <w:autoSpaceDN/>
        <w:bidi w:val="0"/>
        <w:adjustRightInd/>
        <w:snapToGrid/>
        <w:spacing w:before="0" w:beforeAutospacing="0" w:afterAutospacing="0" w:line="600" w:lineRule="exact"/>
        <w:ind w:left="0" w:leftChars="0" w:right="0" w:firstLine="643" w:firstLineChars="200"/>
        <w:jc w:val="left"/>
        <w:textAlignment w:val="auto"/>
        <w:rPr>
          <w:rFonts w:hint="default" w:ascii="Times New Roman" w:hAnsi="Times New Roman" w:eastAsia="楷体_GB2312" w:cs="Times New Roman"/>
          <w:b/>
          <w:bCs/>
          <w:i w:val="0"/>
          <w:iCs w:val="0"/>
          <w:caps w:val="0"/>
          <w:spacing w:val="0"/>
          <w:kern w:val="2"/>
          <w:sz w:val="32"/>
          <w:szCs w:val="32"/>
          <w:highlight w:val="none"/>
          <w:shd w:val="clear" w:fill="FFFFFF"/>
        </w:rPr>
      </w:pPr>
      <w:r>
        <w:rPr>
          <w:rFonts w:hint="default" w:ascii="Times New Roman" w:hAnsi="Times New Roman" w:eastAsia="楷体_GB2312" w:cs="Times New Roman"/>
          <w:b/>
          <w:bCs/>
          <w:i w:val="0"/>
          <w:iCs w:val="0"/>
          <w:caps w:val="0"/>
          <w:spacing w:val="0"/>
          <w:kern w:val="2"/>
          <w:sz w:val="32"/>
          <w:szCs w:val="32"/>
          <w:highlight w:val="none"/>
          <w:shd w:val="clear" w:fill="FFFFFF"/>
          <w:lang w:val="en-US" w:eastAsia="zh-CN" w:bidi="ar"/>
        </w:rPr>
        <w:t>（一）发布公告</w:t>
      </w:r>
    </w:p>
    <w:p w14:paraId="47244E2E">
      <w:pPr>
        <w:keepNext w:val="0"/>
        <w:keepLines w:val="0"/>
        <w:pageBreakBefore w:val="0"/>
        <w:widowControl w:val="0"/>
        <w:suppressLineNumbers w:val="0"/>
        <w:kinsoku/>
        <w:overflowPunct/>
        <w:topLinePunct w:val="0"/>
        <w:autoSpaceDE w:val="0"/>
        <w:autoSpaceDN/>
        <w:bidi w:val="0"/>
        <w:adjustRightInd/>
        <w:snapToGrid/>
        <w:spacing w:before="0" w:beforeAutospacing="0" w:afterAutospacing="0" w:line="600" w:lineRule="exact"/>
        <w:ind w:left="0" w:leftChars="0" w:right="0" w:firstLine="640" w:firstLineChars="200"/>
        <w:jc w:val="both"/>
        <w:textAlignment w:val="auto"/>
        <w:rPr>
          <w:rFonts w:hint="default" w:ascii="Times New Roman" w:hAnsi="Times New Roman" w:eastAsia="仿宋_GB2312" w:cs="Times New Roman"/>
          <w:kern w:val="2"/>
          <w:sz w:val="32"/>
          <w:szCs w:val="32"/>
          <w:highlight w:val="none"/>
          <w:lang w:val="en-US" w:eastAsia="zh-CN" w:bidi="ar"/>
        </w:rPr>
      </w:pPr>
      <w:r>
        <w:rPr>
          <w:rFonts w:hint="default" w:ascii="Times New Roman" w:hAnsi="Times New Roman" w:eastAsia="仿宋_GB2312" w:cs="Times New Roman"/>
          <w:kern w:val="2"/>
          <w:sz w:val="32"/>
          <w:szCs w:val="32"/>
          <w:highlight w:val="none"/>
          <w:lang w:val="en-US" w:eastAsia="zh-CN" w:bidi="ar"/>
        </w:rPr>
        <w:t>招聘公告</w:t>
      </w:r>
      <w:r>
        <w:rPr>
          <w:rFonts w:hint="eastAsia" w:ascii="Times New Roman" w:hAnsi="Times New Roman" w:eastAsia="仿宋_GB2312" w:cs="Times New Roman"/>
          <w:kern w:val="2"/>
          <w:sz w:val="32"/>
          <w:szCs w:val="32"/>
          <w:highlight w:val="none"/>
          <w:lang w:val="en-US" w:eastAsia="zh-CN" w:bidi="ar"/>
        </w:rPr>
        <w:t>及后续各环节公告</w:t>
      </w:r>
      <w:r>
        <w:rPr>
          <w:rFonts w:hint="default" w:ascii="Times New Roman" w:hAnsi="Times New Roman" w:eastAsia="仿宋_GB2312" w:cs="Times New Roman"/>
          <w:kern w:val="2"/>
          <w:sz w:val="32"/>
          <w:szCs w:val="32"/>
          <w:highlight w:val="none"/>
          <w:lang w:val="en-US" w:eastAsia="zh-CN" w:bidi="ar"/>
        </w:rPr>
        <w:t>在牡丹江人才工作网（</w:t>
      </w:r>
      <w:r>
        <w:rPr>
          <w:rFonts w:hint="default" w:ascii="Times New Roman" w:hAnsi="Times New Roman" w:eastAsia="仿宋_GB2312" w:cs="Times New Roman"/>
          <w:kern w:val="0"/>
          <w:sz w:val="32"/>
          <w:szCs w:val="32"/>
          <w:highlight w:val="none"/>
          <w:lang w:val="en-US" w:eastAsia="zh-CN" w:bidi="ar"/>
        </w:rPr>
        <w:t>https://www.mdjrcgz.gov.cn/website/index</w:t>
      </w:r>
      <w:r>
        <w:rPr>
          <w:rFonts w:hint="default" w:ascii="Times New Roman" w:hAnsi="Times New Roman" w:eastAsia="仿宋_GB2312" w:cs="Times New Roman"/>
          <w:kern w:val="2"/>
          <w:sz w:val="32"/>
          <w:szCs w:val="32"/>
          <w:highlight w:val="none"/>
          <w:lang w:val="en-US" w:eastAsia="zh-CN" w:bidi="ar"/>
        </w:rPr>
        <w:t>）发布。</w:t>
      </w:r>
    </w:p>
    <w:p w14:paraId="7B0BD050">
      <w:pPr>
        <w:keepNext w:val="0"/>
        <w:keepLines w:val="0"/>
        <w:pageBreakBefore w:val="0"/>
        <w:widowControl w:val="0"/>
        <w:numPr>
          <w:ilvl w:val="0"/>
          <w:numId w:val="0"/>
        </w:numPr>
        <w:suppressLineNumbers w:val="0"/>
        <w:kinsoku/>
        <w:overflowPunct/>
        <w:topLinePunct w:val="0"/>
        <w:autoSpaceDE w:val="0"/>
        <w:autoSpaceDN/>
        <w:bidi w:val="0"/>
        <w:adjustRightInd/>
        <w:snapToGrid/>
        <w:spacing w:before="0" w:beforeAutospacing="0" w:afterAutospacing="0" w:line="600" w:lineRule="exact"/>
        <w:ind w:left="0" w:leftChars="0" w:right="0" w:rightChars="0" w:firstLine="643" w:firstLineChars="200"/>
        <w:jc w:val="left"/>
        <w:textAlignment w:val="auto"/>
        <w:rPr>
          <w:rFonts w:hint="eastAsia" w:ascii="Times New Roman" w:hAnsi="Times New Roman" w:eastAsia="楷体_GB2312" w:cs="Times New Roman"/>
          <w:b/>
          <w:bCs/>
          <w:i w:val="0"/>
          <w:iCs w:val="0"/>
          <w:caps w:val="0"/>
          <w:spacing w:val="0"/>
          <w:kern w:val="2"/>
          <w:sz w:val="32"/>
          <w:szCs w:val="32"/>
          <w:highlight w:val="none"/>
          <w:shd w:val="clear" w:fill="FFFFFF"/>
          <w:lang w:val="en-US" w:eastAsia="zh-CN" w:bidi="ar"/>
        </w:rPr>
      </w:pPr>
      <w:r>
        <w:rPr>
          <w:rFonts w:hint="eastAsia" w:ascii="Times New Roman" w:hAnsi="Times New Roman" w:eastAsia="楷体_GB2312" w:cs="Times New Roman"/>
          <w:b/>
          <w:bCs/>
          <w:i w:val="0"/>
          <w:iCs w:val="0"/>
          <w:caps w:val="0"/>
          <w:spacing w:val="0"/>
          <w:kern w:val="2"/>
          <w:sz w:val="32"/>
          <w:szCs w:val="32"/>
          <w:shd w:val="clear" w:fill="FFFFFF"/>
          <w:lang w:val="en-US" w:eastAsia="zh-CN" w:bidi="ar"/>
        </w:rPr>
        <w:t>（二）</w:t>
      </w:r>
      <w:r>
        <w:rPr>
          <w:rFonts w:hint="default" w:ascii="Times New Roman" w:hAnsi="Times New Roman" w:eastAsia="楷体_GB2312" w:cs="Times New Roman"/>
          <w:b/>
          <w:bCs/>
          <w:i w:val="0"/>
          <w:iCs w:val="0"/>
          <w:caps w:val="0"/>
          <w:spacing w:val="0"/>
          <w:kern w:val="2"/>
          <w:sz w:val="32"/>
          <w:szCs w:val="32"/>
          <w:highlight w:val="none"/>
          <w:shd w:val="clear" w:fill="FFFFFF"/>
          <w:lang w:val="en-US" w:eastAsia="zh-CN" w:bidi="ar"/>
        </w:rPr>
        <w:t>活动宣讲</w:t>
      </w:r>
      <w:r>
        <w:rPr>
          <w:rFonts w:hint="eastAsia" w:ascii="Times New Roman" w:hAnsi="Times New Roman" w:eastAsia="楷体_GB2312" w:cs="Times New Roman"/>
          <w:b/>
          <w:bCs/>
          <w:i w:val="0"/>
          <w:iCs w:val="0"/>
          <w:caps w:val="0"/>
          <w:spacing w:val="0"/>
          <w:kern w:val="2"/>
          <w:sz w:val="32"/>
          <w:szCs w:val="32"/>
          <w:highlight w:val="none"/>
          <w:shd w:val="clear" w:fill="FFFFFF"/>
          <w:lang w:val="en-US" w:eastAsia="zh-CN" w:bidi="ar"/>
        </w:rPr>
        <w:t>安排</w:t>
      </w:r>
    </w:p>
    <w:p w14:paraId="73C55A82">
      <w:pPr>
        <w:keepNext w:val="0"/>
        <w:keepLines w:val="0"/>
        <w:pageBreakBefore w:val="0"/>
        <w:widowControl w:val="0"/>
        <w:suppressLineNumbers w:val="0"/>
        <w:kinsoku/>
        <w:overflowPunct/>
        <w:topLinePunct w:val="0"/>
        <w:autoSpaceDE w:val="0"/>
        <w:autoSpaceDN/>
        <w:bidi w:val="0"/>
        <w:adjustRightInd/>
        <w:snapToGrid/>
        <w:spacing w:before="0" w:beforeAutospacing="0" w:afterAutospacing="0" w:line="600" w:lineRule="exact"/>
        <w:ind w:left="0" w:leftChars="0" w:right="0" w:firstLine="640" w:firstLineChars="200"/>
        <w:jc w:val="left"/>
        <w:textAlignment w:val="auto"/>
        <w:rPr>
          <w:rFonts w:hint="eastAsia" w:ascii="仿宋_GB2312" w:hAnsi="Times New Roman" w:eastAsia="仿宋_GB2312" w:cs="仿宋_GB2312"/>
          <w:i w:val="0"/>
          <w:iCs w:val="0"/>
          <w:caps w:val="0"/>
          <w:spacing w:val="0"/>
          <w:kern w:val="2"/>
          <w:sz w:val="32"/>
          <w:szCs w:val="32"/>
          <w:shd w:val="clear" w:fill="FFFFFF"/>
          <w:lang w:val="en-US" w:eastAsia="zh-CN" w:bidi="ar"/>
        </w:rPr>
      </w:pPr>
      <w:r>
        <w:rPr>
          <w:rFonts w:hint="default" w:ascii="仿宋_GB2312" w:hAnsi="Times New Roman" w:eastAsia="仿宋_GB2312" w:cs="仿宋_GB2312"/>
          <w:i w:val="0"/>
          <w:iCs w:val="0"/>
          <w:caps w:val="0"/>
          <w:spacing w:val="0"/>
          <w:kern w:val="2"/>
          <w:sz w:val="32"/>
          <w:szCs w:val="32"/>
          <w:shd w:val="clear" w:fill="FFFFFF"/>
          <w:lang w:val="en-US" w:eastAsia="zh-CN" w:bidi="ar"/>
        </w:rPr>
        <w:t>按照</w:t>
      </w:r>
      <w:r>
        <w:rPr>
          <w:rFonts w:hint="default" w:ascii="Times New Roman" w:hAnsi="Times New Roman" w:eastAsia="仿宋_GB2312" w:cs="Times New Roman"/>
          <w:i w:val="0"/>
          <w:iCs w:val="0"/>
          <w:caps w:val="0"/>
          <w:spacing w:val="0"/>
          <w:kern w:val="2"/>
          <w:sz w:val="32"/>
          <w:szCs w:val="32"/>
          <w:shd w:val="clear" w:fill="FFFFFF"/>
          <w:lang w:val="en-US" w:eastAsia="zh-CN" w:bidi="ar"/>
        </w:rPr>
        <w:t>202</w:t>
      </w:r>
      <w:r>
        <w:rPr>
          <w:rFonts w:hint="eastAsia" w:ascii="Times New Roman" w:hAnsi="Times New Roman" w:eastAsia="仿宋_GB2312" w:cs="Times New Roman"/>
          <w:i w:val="0"/>
          <w:iCs w:val="0"/>
          <w:caps w:val="0"/>
          <w:spacing w:val="0"/>
          <w:kern w:val="2"/>
          <w:sz w:val="32"/>
          <w:szCs w:val="32"/>
          <w:shd w:val="clear" w:fill="FFFFFF"/>
          <w:lang w:val="en-US" w:eastAsia="zh-CN" w:bidi="ar"/>
        </w:rPr>
        <w:t>5</w:t>
      </w:r>
      <w:r>
        <w:rPr>
          <w:rFonts w:hint="default" w:ascii="仿宋_GB2312" w:hAnsi="Times New Roman" w:eastAsia="仿宋_GB2312" w:cs="仿宋_GB2312"/>
          <w:i w:val="0"/>
          <w:iCs w:val="0"/>
          <w:caps w:val="0"/>
          <w:spacing w:val="0"/>
          <w:kern w:val="2"/>
          <w:sz w:val="32"/>
          <w:szCs w:val="32"/>
          <w:shd w:val="clear" w:fill="FFFFFF"/>
          <w:lang w:val="en-US" w:eastAsia="zh-CN" w:bidi="ar"/>
        </w:rPr>
        <w:t>年度</w:t>
      </w:r>
      <w:r>
        <w:rPr>
          <w:rFonts w:hint="default" w:ascii="Times New Roman" w:hAnsi="Times New Roman" w:eastAsia="仿宋_GB2312" w:cs="Times New Roman"/>
          <w:i w:val="0"/>
          <w:iCs w:val="0"/>
          <w:caps w:val="0"/>
          <w:spacing w:val="0"/>
          <w:kern w:val="2"/>
          <w:sz w:val="32"/>
          <w:szCs w:val="32"/>
          <w:shd w:val="clear" w:fill="FFFFFF"/>
          <w:lang w:val="en-US" w:eastAsia="zh-CN" w:bidi="ar"/>
        </w:rPr>
        <w:t>“</w:t>
      </w:r>
      <w:r>
        <w:rPr>
          <w:rFonts w:hint="default" w:ascii="仿宋_GB2312" w:hAnsi="Times New Roman" w:eastAsia="仿宋_GB2312" w:cs="仿宋_GB2312"/>
          <w:i w:val="0"/>
          <w:iCs w:val="0"/>
          <w:caps w:val="0"/>
          <w:spacing w:val="0"/>
          <w:kern w:val="2"/>
          <w:sz w:val="32"/>
          <w:szCs w:val="32"/>
          <w:shd w:val="clear" w:fill="FFFFFF"/>
          <w:lang w:val="en-US" w:eastAsia="zh-CN" w:bidi="ar"/>
        </w:rPr>
        <w:t>黑龙江人才周</w:t>
      </w:r>
      <w:r>
        <w:rPr>
          <w:rFonts w:hint="default" w:ascii="Times New Roman" w:hAnsi="Times New Roman" w:eastAsia="仿宋_GB2312" w:cs="Times New Roman"/>
          <w:i w:val="0"/>
          <w:iCs w:val="0"/>
          <w:caps w:val="0"/>
          <w:spacing w:val="0"/>
          <w:kern w:val="2"/>
          <w:sz w:val="32"/>
          <w:szCs w:val="32"/>
          <w:shd w:val="clear" w:fill="FFFFFF"/>
          <w:lang w:val="en-US" w:eastAsia="zh-CN" w:bidi="ar"/>
        </w:rPr>
        <w:t>”</w:t>
      </w:r>
      <w:r>
        <w:rPr>
          <w:rFonts w:hint="default" w:ascii="仿宋_GB2312" w:hAnsi="Times New Roman" w:eastAsia="仿宋_GB2312" w:cs="仿宋_GB2312"/>
          <w:i w:val="0"/>
          <w:iCs w:val="0"/>
          <w:caps w:val="0"/>
          <w:spacing w:val="0"/>
          <w:kern w:val="2"/>
          <w:sz w:val="32"/>
          <w:szCs w:val="32"/>
          <w:shd w:val="clear" w:fill="FFFFFF"/>
          <w:lang w:val="en-US" w:eastAsia="zh-CN" w:bidi="ar"/>
        </w:rPr>
        <w:t>校园引才活动</w:t>
      </w:r>
      <w:r>
        <w:rPr>
          <w:rFonts w:hint="eastAsia" w:ascii="仿宋_GB2312" w:hAnsi="Times New Roman" w:eastAsia="仿宋_GB2312" w:cs="仿宋_GB2312"/>
          <w:i w:val="0"/>
          <w:iCs w:val="0"/>
          <w:caps w:val="0"/>
          <w:spacing w:val="0"/>
          <w:kern w:val="2"/>
          <w:sz w:val="32"/>
          <w:szCs w:val="32"/>
          <w:shd w:val="clear" w:fill="FFFFFF"/>
          <w:lang w:val="en-US" w:eastAsia="zh-CN" w:bidi="ar"/>
        </w:rPr>
        <w:t>总体安排，考生</w:t>
      </w:r>
      <w:r>
        <w:rPr>
          <w:rFonts w:hint="default" w:ascii="仿宋_GB2312" w:hAnsi="Times New Roman" w:eastAsia="仿宋_GB2312" w:cs="仿宋_GB2312"/>
          <w:i w:val="0"/>
          <w:iCs w:val="0"/>
          <w:caps w:val="0"/>
          <w:spacing w:val="0"/>
          <w:kern w:val="2"/>
          <w:sz w:val="32"/>
          <w:szCs w:val="32"/>
          <w:shd w:val="clear" w:fill="FFFFFF"/>
          <w:lang w:val="en-US" w:eastAsia="zh-CN" w:bidi="ar"/>
        </w:rPr>
        <w:t>可</w:t>
      </w:r>
      <w:r>
        <w:rPr>
          <w:rFonts w:hint="eastAsia" w:ascii="仿宋_GB2312" w:hAnsi="Times New Roman" w:eastAsia="仿宋_GB2312" w:cs="仿宋_GB2312"/>
          <w:i w:val="0"/>
          <w:iCs w:val="0"/>
          <w:caps w:val="0"/>
          <w:spacing w:val="0"/>
          <w:kern w:val="2"/>
          <w:sz w:val="32"/>
          <w:szCs w:val="32"/>
          <w:shd w:val="clear" w:fill="FFFFFF"/>
          <w:lang w:val="en-US" w:eastAsia="zh-CN" w:bidi="ar"/>
        </w:rPr>
        <w:t>在相应时间到以下活动现场进行</w:t>
      </w:r>
      <w:r>
        <w:rPr>
          <w:rFonts w:hint="default" w:ascii="仿宋_GB2312" w:hAnsi="Times New Roman" w:eastAsia="仿宋_GB2312" w:cs="仿宋_GB2312"/>
          <w:i w:val="0"/>
          <w:iCs w:val="0"/>
          <w:caps w:val="0"/>
          <w:spacing w:val="0"/>
          <w:kern w:val="2"/>
          <w:sz w:val="32"/>
          <w:szCs w:val="32"/>
          <w:shd w:val="clear" w:fill="FFFFFF"/>
          <w:lang w:val="en-US" w:eastAsia="zh-CN" w:bidi="ar"/>
        </w:rPr>
        <w:t>咨询</w:t>
      </w:r>
      <w:r>
        <w:rPr>
          <w:rFonts w:hint="eastAsia" w:ascii="仿宋_GB2312" w:hAnsi="Times New Roman" w:eastAsia="仿宋_GB2312" w:cs="仿宋_GB2312"/>
          <w:i w:val="0"/>
          <w:iCs w:val="0"/>
          <w:caps w:val="0"/>
          <w:spacing w:val="0"/>
          <w:kern w:val="2"/>
          <w:sz w:val="32"/>
          <w:szCs w:val="32"/>
          <w:shd w:val="clear" w:fill="FFFFFF"/>
          <w:lang w:val="en-US" w:eastAsia="zh-CN" w:bidi="ar"/>
        </w:rPr>
        <w:t>。</w:t>
      </w:r>
    </w:p>
    <w:p w14:paraId="4EF8D4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jc w:val="left"/>
        <w:textAlignment w:val="auto"/>
        <w:rPr>
          <w:rFonts w:hint="default" w:ascii="Times New Roman" w:hAnsi="Times New Roman" w:eastAsia="仿宋_GB2312" w:cs="Times New Roman"/>
          <w:i w:val="0"/>
          <w:iCs w:val="0"/>
          <w:caps w:val="0"/>
          <w:color w:val="000000"/>
          <w:spacing w:val="0"/>
          <w:kern w:val="0"/>
          <w:sz w:val="32"/>
          <w:szCs w:val="32"/>
          <w:highlight w:val="none"/>
          <w:lang w:val="en-US" w:eastAsia="zh-CN" w:bidi="ar"/>
        </w:rPr>
      </w:pPr>
      <w:r>
        <w:rPr>
          <w:rFonts w:hint="eastAsia" w:ascii="Times New Roman" w:hAnsi="Times New Roman" w:eastAsia="仿宋_GB2312" w:cs="Times New Roman"/>
          <w:i w:val="0"/>
          <w:iCs w:val="0"/>
          <w:caps w:val="0"/>
          <w:color w:val="000000"/>
          <w:spacing w:val="0"/>
          <w:kern w:val="0"/>
          <w:sz w:val="32"/>
          <w:szCs w:val="32"/>
          <w:highlight w:val="none"/>
          <w:lang w:val="en-US" w:eastAsia="zh-CN" w:bidi="ar"/>
        </w:rPr>
        <w:t>1.</w:t>
      </w:r>
      <w:r>
        <w:rPr>
          <w:rFonts w:hint="default" w:ascii="Times New Roman" w:hAnsi="Times New Roman" w:eastAsia="仿宋_GB2312" w:cs="Times New Roman"/>
          <w:i w:val="0"/>
          <w:iCs w:val="0"/>
          <w:caps w:val="0"/>
          <w:color w:val="000000"/>
          <w:spacing w:val="0"/>
          <w:kern w:val="0"/>
          <w:sz w:val="32"/>
          <w:szCs w:val="32"/>
          <w:highlight w:val="none"/>
          <w:lang w:val="en-US" w:eastAsia="zh-CN" w:bidi="ar"/>
        </w:rPr>
        <w:t>9月15日（9:00-12:00），黑龙江大学</w:t>
      </w:r>
      <w:r>
        <w:rPr>
          <w:rFonts w:hint="eastAsia" w:ascii="Times New Roman" w:hAnsi="Times New Roman" w:eastAsia="仿宋_GB2312" w:cs="Times New Roman"/>
          <w:i w:val="0"/>
          <w:iCs w:val="0"/>
          <w:caps w:val="0"/>
          <w:color w:val="000000"/>
          <w:spacing w:val="0"/>
          <w:kern w:val="0"/>
          <w:sz w:val="32"/>
          <w:szCs w:val="32"/>
          <w:highlight w:val="none"/>
          <w:lang w:val="en-US" w:eastAsia="zh-CN" w:bidi="ar"/>
        </w:rPr>
        <w:t>A区体育馆一层</w:t>
      </w:r>
      <w:r>
        <w:rPr>
          <w:rFonts w:hint="default" w:ascii="Times New Roman" w:hAnsi="Times New Roman" w:eastAsia="仿宋_GB2312" w:cs="Times New Roman"/>
          <w:i w:val="0"/>
          <w:iCs w:val="0"/>
          <w:caps w:val="0"/>
          <w:color w:val="000000"/>
          <w:spacing w:val="0"/>
          <w:kern w:val="0"/>
          <w:sz w:val="32"/>
          <w:szCs w:val="32"/>
          <w:highlight w:val="none"/>
          <w:lang w:val="en-US" w:eastAsia="zh-CN" w:bidi="ar"/>
        </w:rPr>
        <w:t>；</w:t>
      </w:r>
    </w:p>
    <w:p w14:paraId="774CFB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jc w:val="left"/>
        <w:textAlignment w:val="auto"/>
        <w:rPr>
          <w:rFonts w:hint="eastAsia" w:ascii="Times New Roman" w:hAnsi="Times New Roman" w:eastAsia="仿宋_GB2312" w:cs="Times New Roman"/>
          <w:i w:val="0"/>
          <w:iCs w:val="0"/>
          <w:caps w:val="0"/>
          <w:color w:val="000000"/>
          <w:spacing w:val="0"/>
          <w:kern w:val="0"/>
          <w:sz w:val="32"/>
          <w:szCs w:val="32"/>
          <w:highlight w:val="none"/>
          <w:lang w:val="en-US" w:eastAsia="zh-CN" w:bidi="ar"/>
        </w:rPr>
      </w:pPr>
      <w:r>
        <w:rPr>
          <w:rFonts w:hint="eastAsia" w:ascii="Times New Roman" w:hAnsi="Times New Roman" w:eastAsia="仿宋_GB2312" w:cs="Times New Roman"/>
          <w:i w:val="0"/>
          <w:iCs w:val="0"/>
          <w:caps w:val="0"/>
          <w:color w:val="000000"/>
          <w:spacing w:val="0"/>
          <w:kern w:val="0"/>
          <w:sz w:val="32"/>
          <w:szCs w:val="32"/>
          <w:highlight w:val="none"/>
          <w:lang w:val="en-US" w:eastAsia="zh-CN" w:bidi="ar"/>
        </w:rPr>
        <w:t>2.</w:t>
      </w:r>
      <w:r>
        <w:rPr>
          <w:rFonts w:hint="default" w:ascii="Times New Roman" w:hAnsi="Times New Roman" w:eastAsia="仿宋_GB2312" w:cs="Times New Roman"/>
          <w:i w:val="0"/>
          <w:iCs w:val="0"/>
          <w:caps w:val="0"/>
          <w:color w:val="000000"/>
          <w:spacing w:val="0"/>
          <w:kern w:val="0"/>
          <w:sz w:val="32"/>
          <w:szCs w:val="32"/>
          <w:highlight w:val="none"/>
          <w:lang w:val="en-US" w:eastAsia="zh-CN" w:bidi="ar"/>
        </w:rPr>
        <w:t>9月19日（9:00-12:00），中国农业大学</w:t>
      </w:r>
      <w:r>
        <w:rPr>
          <w:rFonts w:hint="eastAsia" w:ascii="Times New Roman" w:hAnsi="Times New Roman" w:eastAsia="仿宋_GB2312" w:cs="Times New Roman"/>
          <w:i w:val="0"/>
          <w:iCs w:val="0"/>
          <w:caps w:val="0"/>
          <w:color w:val="000000"/>
          <w:spacing w:val="0"/>
          <w:kern w:val="0"/>
          <w:sz w:val="32"/>
          <w:szCs w:val="32"/>
          <w:highlight w:val="none"/>
          <w:lang w:val="en-US" w:eastAsia="zh-CN" w:bidi="ar"/>
        </w:rPr>
        <w:t>就业中心招聘</w:t>
      </w:r>
    </w:p>
    <w:p w14:paraId="0491D0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jc w:val="left"/>
        <w:textAlignment w:val="auto"/>
        <w:rPr>
          <w:rFonts w:hint="default" w:ascii="Times New Roman" w:hAnsi="Times New Roman" w:eastAsia="Helvetica" w:cs="Times New Roman"/>
          <w:i w:val="0"/>
          <w:iCs w:val="0"/>
          <w:caps w:val="0"/>
          <w:color w:val="000000"/>
          <w:spacing w:val="0"/>
          <w:sz w:val="27"/>
          <w:szCs w:val="27"/>
          <w:highlight w:val="none"/>
        </w:rPr>
      </w:pPr>
      <w:r>
        <w:rPr>
          <w:rFonts w:hint="eastAsia" w:ascii="Times New Roman" w:hAnsi="Times New Roman" w:eastAsia="仿宋_GB2312" w:cs="Times New Roman"/>
          <w:i w:val="0"/>
          <w:iCs w:val="0"/>
          <w:caps w:val="0"/>
          <w:color w:val="000000"/>
          <w:spacing w:val="0"/>
          <w:kern w:val="0"/>
          <w:sz w:val="32"/>
          <w:szCs w:val="32"/>
          <w:highlight w:val="none"/>
          <w:lang w:val="en-US" w:eastAsia="zh-CN" w:bidi="ar"/>
        </w:rPr>
        <w:t>专用会场</w:t>
      </w:r>
      <w:r>
        <w:rPr>
          <w:rFonts w:hint="default" w:ascii="Times New Roman" w:hAnsi="Times New Roman" w:eastAsia="仿宋_GB2312" w:cs="Times New Roman"/>
          <w:i w:val="0"/>
          <w:iCs w:val="0"/>
          <w:caps w:val="0"/>
          <w:color w:val="000000"/>
          <w:spacing w:val="0"/>
          <w:kern w:val="0"/>
          <w:sz w:val="32"/>
          <w:szCs w:val="32"/>
          <w:highlight w:val="none"/>
          <w:lang w:val="en-US" w:eastAsia="zh-CN" w:bidi="ar"/>
        </w:rPr>
        <w:t>；</w:t>
      </w:r>
    </w:p>
    <w:p w14:paraId="32AB3A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jc w:val="left"/>
        <w:textAlignment w:val="auto"/>
        <w:rPr>
          <w:rFonts w:hint="eastAsia" w:ascii="Times New Roman" w:hAnsi="Times New Roman" w:eastAsia="仿宋_GB2312" w:cs="Times New Roman"/>
          <w:i w:val="0"/>
          <w:iCs w:val="0"/>
          <w:caps w:val="0"/>
          <w:color w:val="000000"/>
          <w:spacing w:val="0"/>
          <w:kern w:val="0"/>
          <w:sz w:val="32"/>
          <w:szCs w:val="32"/>
          <w:highlight w:val="none"/>
          <w:lang w:val="en-US" w:eastAsia="zh-CN" w:bidi="ar"/>
        </w:rPr>
      </w:pPr>
      <w:r>
        <w:rPr>
          <w:rFonts w:hint="eastAsia" w:ascii="Times New Roman" w:hAnsi="Times New Roman" w:eastAsia="仿宋_GB2312" w:cs="Times New Roman"/>
          <w:i w:val="0"/>
          <w:iCs w:val="0"/>
          <w:caps w:val="0"/>
          <w:color w:val="000000"/>
          <w:spacing w:val="0"/>
          <w:kern w:val="0"/>
          <w:sz w:val="32"/>
          <w:szCs w:val="32"/>
          <w:highlight w:val="none"/>
          <w:lang w:val="en-US" w:eastAsia="zh-CN" w:bidi="ar"/>
        </w:rPr>
        <w:t>3.</w:t>
      </w:r>
      <w:r>
        <w:rPr>
          <w:rFonts w:hint="default" w:ascii="Times New Roman" w:hAnsi="Times New Roman" w:eastAsia="仿宋_GB2312" w:cs="Times New Roman"/>
          <w:i w:val="0"/>
          <w:iCs w:val="0"/>
          <w:caps w:val="0"/>
          <w:color w:val="000000"/>
          <w:spacing w:val="0"/>
          <w:kern w:val="0"/>
          <w:sz w:val="32"/>
          <w:szCs w:val="32"/>
          <w:highlight w:val="none"/>
          <w:lang w:val="en-US" w:eastAsia="zh-CN" w:bidi="ar"/>
        </w:rPr>
        <w:t>9月23日（9:00-12:00），山东大学</w:t>
      </w:r>
      <w:r>
        <w:rPr>
          <w:rFonts w:hint="eastAsia" w:ascii="Times New Roman" w:hAnsi="Times New Roman" w:eastAsia="仿宋_GB2312" w:cs="Times New Roman"/>
          <w:i w:val="0"/>
          <w:iCs w:val="0"/>
          <w:caps w:val="0"/>
          <w:color w:val="000000"/>
          <w:spacing w:val="0"/>
          <w:kern w:val="0"/>
          <w:sz w:val="32"/>
          <w:szCs w:val="32"/>
          <w:highlight w:val="none"/>
          <w:lang w:val="en-US" w:eastAsia="zh-CN" w:bidi="ar"/>
        </w:rPr>
        <w:t>东校区知新楼</w:t>
      </w:r>
    </w:p>
    <w:p w14:paraId="63C6C0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jc w:val="left"/>
        <w:textAlignment w:val="auto"/>
        <w:rPr>
          <w:rFonts w:hint="default" w:ascii="Times New Roman" w:hAnsi="Times New Roman" w:eastAsia="仿宋_GB2312" w:cs="Times New Roman"/>
          <w:i w:val="0"/>
          <w:iCs w:val="0"/>
          <w:caps w:val="0"/>
          <w:color w:val="000000"/>
          <w:spacing w:val="0"/>
          <w:kern w:val="0"/>
          <w:sz w:val="32"/>
          <w:szCs w:val="32"/>
          <w:highlight w:val="none"/>
          <w:lang w:val="en-US" w:eastAsia="zh-CN" w:bidi="ar"/>
        </w:rPr>
      </w:pPr>
      <w:r>
        <w:rPr>
          <w:rFonts w:hint="eastAsia" w:ascii="Times New Roman" w:hAnsi="Times New Roman" w:eastAsia="仿宋_GB2312" w:cs="Times New Roman"/>
          <w:i w:val="0"/>
          <w:iCs w:val="0"/>
          <w:caps w:val="0"/>
          <w:color w:val="000000"/>
          <w:spacing w:val="0"/>
          <w:kern w:val="0"/>
          <w:sz w:val="32"/>
          <w:szCs w:val="32"/>
          <w:highlight w:val="none"/>
          <w:lang w:val="en-US" w:eastAsia="zh-CN" w:bidi="ar"/>
        </w:rPr>
        <w:t>A座室外招聘场地</w:t>
      </w:r>
      <w:r>
        <w:rPr>
          <w:rFonts w:hint="default" w:ascii="Times New Roman" w:hAnsi="Times New Roman" w:eastAsia="仿宋_GB2312" w:cs="Times New Roman"/>
          <w:i w:val="0"/>
          <w:iCs w:val="0"/>
          <w:caps w:val="0"/>
          <w:color w:val="000000"/>
          <w:spacing w:val="0"/>
          <w:kern w:val="0"/>
          <w:sz w:val="32"/>
          <w:szCs w:val="32"/>
          <w:highlight w:val="none"/>
          <w:lang w:val="en-US" w:eastAsia="zh-CN" w:bidi="ar"/>
        </w:rPr>
        <w:t>；</w:t>
      </w:r>
    </w:p>
    <w:p w14:paraId="3DA494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jc w:val="left"/>
        <w:textAlignment w:val="auto"/>
        <w:rPr>
          <w:rFonts w:hint="eastAsia" w:ascii="Times New Roman" w:hAnsi="Times New Roman" w:eastAsia="仿宋_GB2312" w:cs="Times New Roman"/>
          <w:i w:val="0"/>
          <w:iCs w:val="0"/>
          <w:caps w:val="0"/>
          <w:color w:val="000000"/>
          <w:spacing w:val="0"/>
          <w:kern w:val="0"/>
          <w:sz w:val="32"/>
          <w:szCs w:val="32"/>
          <w:highlight w:val="none"/>
          <w:lang w:val="en-US" w:eastAsia="zh-CN" w:bidi="ar"/>
        </w:rPr>
      </w:pPr>
      <w:r>
        <w:rPr>
          <w:rFonts w:hint="eastAsia" w:ascii="Times New Roman" w:hAnsi="Times New Roman" w:eastAsia="仿宋_GB2312" w:cs="Times New Roman"/>
          <w:i w:val="0"/>
          <w:iCs w:val="0"/>
          <w:caps w:val="0"/>
          <w:color w:val="000000"/>
          <w:spacing w:val="0"/>
          <w:kern w:val="0"/>
          <w:sz w:val="32"/>
          <w:szCs w:val="32"/>
          <w:highlight w:val="none"/>
          <w:lang w:val="en-US" w:eastAsia="zh-CN" w:bidi="ar"/>
        </w:rPr>
        <w:t>4.</w:t>
      </w:r>
      <w:r>
        <w:rPr>
          <w:rFonts w:hint="default" w:ascii="Times New Roman" w:hAnsi="Times New Roman" w:eastAsia="仿宋_GB2312" w:cs="Times New Roman"/>
          <w:i w:val="0"/>
          <w:iCs w:val="0"/>
          <w:caps w:val="0"/>
          <w:color w:val="000000"/>
          <w:spacing w:val="0"/>
          <w:kern w:val="0"/>
          <w:sz w:val="32"/>
          <w:szCs w:val="32"/>
          <w:highlight w:val="none"/>
          <w:lang w:val="en-US" w:eastAsia="zh-CN" w:bidi="ar"/>
        </w:rPr>
        <w:t>10月11日（9:00-12:00），兰州大学</w:t>
      </w:r>
      <w:r>
        <w:rPr>
          <w:rFonts w:hint="eastAsia" w:ascii="Times New Roman" w:hAnsi="Times New Roman" w:eastAsia="仿宋_GB2312" w:cs="Times New Roman"/>
          <w:i w:val="0"/>
          <w:iCs w:val="0"/>
          <w:caps w:val="0"/>
          <w:color w:val="000000"/>
          <w:spacing w:val="0"/>
          <w:kern w:val="0"/>
          <w:sz w:val="32"/>
          <w:szCs w:val="32"/>
          <w:highlight w:val="none"/>
          <w:lang w:val="en-US" w:eastAsia="zh-CN" w:bidi="ar"/>
        </w:rPr>
        <w:t>城关校区就业</w:t>
      </w:r>
    </w:p>
    <w:p w14:paraId="68CD03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jc w:val="left"/>
        <w:textAlignment w:val="auto"/>
        <w:rPr>
          <w:rFonts w:hint="default" w:ascii="Times New Roman" w:hAnsi="Times New Roman" w:eastAsia="仿宋_GB2312" w:cs="Times New Roman"/>
          <w:i w:val="0"/>
          <w:iCs w:val="0"/>
          <w:caps w:val="0"/>
          <w:color w:val="000000"/>
          <w:spacing w:val="0"/>
          <w:kern w:val="0"/>
          <w:sz w:val="32"/>
          <w:szCs w:val="32"/>
          <w:highlight w:val="none"/>
          <w:lang w:val="en-US" w:eastAsia="zh-CN" w:bidi="ar"/>
        </w:rPr>
      </w:pPr>
      <w:r>
        <w:rPr>
          <w:rFonts w:hint="eastAsia" w:ascii="Times New Roman" w:hAnsi="Times New Roman" w:eastAsia="仿宋_GB2312" w:cs="Times New Roman"/>
          <w:i w:val="0"/>
          <w:iCs w:val="0"/>
          <w:caps w:val="0"/>
          <w:color w:val="000000"/>
          <w:spacing w:val="0"/>
          <w:kern w:val="0"/>
          <w:sz w:val="32"/>
          <w:szCs w:val="32"/>
          <w:highlight w:val="none"/>
          <w:lang w:val="en-US" w:eastAsia="zh-CN" w:bidi="ar"/>
        </w:rPr>
        <w:t>指导中心3楼</w:t>
      </w:r>
      <w:r>
        <w:rPr>
          <w:rFonts w:hint="default" w:ascii="Times New Roman" w:hAnsi="Times New Roman" w:eastAsia="仿宋_GB2312" w:cs="Times New Roman"/>
          <w:i w:val="0"/>
          <w:iCs w:val="0"/>
          <w:caps w:val="0"/>
          <w:color w:val="000000"/>
          <w:spacing w:val="0"/>
          <w:kern w:val="0"/>
          <w:sz w:val="32"/>
          <w:szCs w:val="32"/>
          <w:highlight w:val="none"/>
          <w:lang w:val="en-US" w:eastAsia="zh-CN" w:bidi="ar"/>
        </w:rPr>
        <w:t>；</w:t>
      </w:r>
    </w:p>
    <w:p w14:paraId="14DA6F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jc w:val="left"/>
        <w:textAlignment w:val="auto"/>
        <w:rPr>
          <w:rFonts w:hint="eastAsia" w:ascii="Times New Roman" w:hAnsi="Times New Roman" w:eastAsia="仿宋_GB2312" w:cs="Times New Roman"/>
          <w:i w:val="0"/>
          <w:iCs w:val="0"/>
          <w:caps w:val="0"/>
          <w:color w:val="000000"/>
          <w:spacing w:val="0"/>
          <w:kern w:val="0"/>
          <w:sz w:val="32"/>
          <w:szCs w:val="32"/>
          <w:highlight w:val="none"/>
          <w:lang w:val="en-US" w:eastAsia="zh-CN" w:bidi="ar"/>
        </w:rPr>
      </w:pPr>
      <w:r>
        <w:rPr>
          <w:rFonts w:hint="eastAsia" w:ascii="Times New Roman" w:hAnsi="Times New Roman" w:eastAsia="仿宋_GB2312" w:cs="Times New Roman"/>
          <w:i w:val="0"/>
          <w:iCs w:val="0"/>
          <w:caps w:val="0"/>
          <w:color w:val="000000"/>
          <w:spacing w:val="0"/>
          <w:kern w:val="0"/>
          <w:sz w:val="32"/>
          <w:szCs w:val="32"/>
          <w:highlight w:val="none"/>
          <w:lang w:val="en-US" w:eastAsia="zh-CN" w:bidi="ar"/>
        </w:rPr>
        <w:t>5.</w:t>
      </w:r>
      <w:r>
        <w:rPr>
          <w:rFonts w:hint="default" w:ascii="Times New Roman" w:hAnsi="Times New Roman" w:eastAsia="仿宋_GB2312" w:cs="Times New Roman"/>
          <w:i w:val="0"/>
          <w:iCs w:val="0"/>
          <w:caps w:val="0"/>
          <w:color w:val="000000"/>
          <w:spacing w:val="0"/>
          <w:kern w:val="0"/>
          <w:sz w:val="32"/>
          <w:szCs w:val="32"/>
          <w:highlight w:val="none"/>
          <w:lang w:val="en-US" w:eastAsia="zh-CN" w:bidi="ar"/>
        </w:rPr>
        <w:t>10月15日（9:00-12:00），四川大学</w:t>
      </w:r>
      <w:r>
        <w:rPr>
          <w:rFonts w:hint="eastAsia" w:ascii="Times New Roman" w:hAnsi="Times New Roman" w:eastAsia="仿宋_GB2312" w:cs="Times New Roman"/>
          <w:i w:val="0"/>
          <w:iCs w:val="0"/>
          <w:caps w:val="0"/>
          <w:color w:val="000000"/>
          <w:spacing w:val="0"/>
          <w:kern w:val="0"/>
          <w:sz w:val="32"/>
          <w:szCs w:val="32"/>
          <w:highlight w:val="none"/>
          <w:lang w:val="en-US" w:eastAsia="zh-CN" w:bidi="ar"/>
        </w:rPr>
        <w:t>望江校区就业</w:t>
      </w:r>
    </w:p>
    <w:p w14:paraId="481275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jc w:val="left"/>
        <w:textAlignment w:val="auto"/>
        <w:rPr>
          <w:rFonts w:hint="default" w:ascii="Times New Roman" w:hAnsi="Times New Roman" w:eastAsia="仿宋_GB2312" w:cs="Times New Roman"/>
          <w:i w:val="0"/>
          <w:iCs w:val="0"/>
          <w:caps w:val="0"/>
          <w:color w:val="000000"/>
          <w:spacing w:val="0"/>
          <w:kern w:val="0"/>
          <w:sz w:val="32"/>
          <w:szCs w:val="32"/>
          <w:highlight w:val="none"/>
          <w:lang w:val="en-US" w:eastAsia="zh-CN" w:bidi="ar"/>
        </w:rPr>
      </w:pPr>
      <w:r>
        <w:rPr>
          <w:rFonts w:hint="eastAsia" w:ascii="Times New Roman" w:hAnsi="Times New Roman" w:eastAsia="仿宋_GB2312" w:cs="Times New Roman"/>
          <w:i w:val="0"/>
          <w:iCs w:val="0"/>
          <w:caps w:val="0"/>
          <w:color w:val="000000"/>
          <w:spacing w:val="0"/>
          <w:kern w:val="0"/>
          <w:sz w:val="32"/>
          <w:szCs w:val="32"/>
          <w:highlight w:val="none"/>
          <w:lang w:val="en-US" w:eastAsia="zh-CN" w:bidi="ar"/>
        </w:rPr>
        <w:t>指导中心3楼</w:t>
      </w:r>
      <w:r>
        <w:rPr>
          <w:rFonts w:hint="default" w:ascii="Times New Roman" w:hAnsi="Times New Roman" w:eastAsia="仿宋_GB2312" w:cs="Times New Roman"/>
          <w:i w:val="0"/>
          <w:iCs w:val="0"/>
          <w:caps w:val="0"/>
          <w:color w:val="000000"/>
          <w:spacing w:val="0"/>
          <w:kern w:val="0"/>
          <w:sz w:val="32"/>
          <w:szCs w:val="32"/>
          <w:highlight w:val="none"/>
          <w:lang w:val="en-US" w:eastAsia="zh-CN" w:bidi="ar"/>
        </w:rPr>
        <w:t>。</w:t>
      </w:r>
    </w:p>
    <w:p w14:paraId="566F396B">
      <w:pPr>
        <w:keepNext w:val="0"/>
        <w:keepLines w:val="0"/>
        <w:pageBreakBefore w:val="0"/>
        <w:widowControl w:val="0"/>
        <w:suppressLineNumbers w:val="0"/>
        <w:kinsoku/>
        <w:overflowPunct/>
        <w:topLinePunct w:val="0"/>
        <w:autoSpaceDE w:val="0"/>
        <w:autoSpaceDN/>
        <w:bidi w:val="0"/>
        <w:adjustRightInd/>
        <w:snapToGrid/>
        <w:spacing w:before="0" w:beforeAutospacing="0" w:afterAutospacing="0" w:line="600" w:lineRule="exact"/>
        <w:ind w:left="0" w:leftChars="0" w:right="0" w:firstLine="643" w:firstLineChars="200"/>
        <w:jc w:val="left"/>
        <w:textAlignment w:val="auto"/>
        <w:rPr>
          <w:rFonts w:hint="default" w:ascii="Times New Roman" w:hAnsi="Times New Roman" w:eastAsia="楷体_GB2312" w:cs="Times New Roman"/>
          <w:b/>
          <w:bCs/>
          <w:i w:val="0"/>
          <w:iCs w:val="0"/>
          <w:caps w:val="0"/>
          <w:spacing w:val="0"/>
          <w:kern w:val="2"/>
          <w:sz w:val="32"/>
          <w:szCs w:val="32"/>
          <w:highlight w:val="none"/>
          <w:shd w:val="clear" w:fill="FFFFFF"/>
          <w:lang w:val="en-US" w:eastAsia="zh-CN" w:bidi="ar"/>
        </w:rPr>
      </w:pPr>
      <w:r>
        <w:rPr>
          <w:rFonts w:hint="default" w:ascii="Times New Roman" w:hAnsi="Times New Roman" w:eastAsia="楷体_GB2312" w:cs="Times New Roman"/>
          <w:b/>
          <w:bCs/>
          <w:i w:val="0"/>
          <w:iCs w:val="0"/>
          <w:caps w:val="0"/>
          <w:spacing w:val="0"/>
          <w:kern w:val="2"/>
          <w:sz w:val="32"/>
          <w:szCs w:val="32"/>
          <w:highlight w:val="none"/>
          <w:shd w:val="clear" w:fill="FFFFFF"/>
          <w:lang w:val="en-US" w:eastAsia="zh-CN" w:bidi="ar"/>
        </w:rPr>
        <w:t>（三）报名与资格审查</w:t>
      </w:r>
    </w:p>
    <w:p w14:paraId="5B448800">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rightChars="0" w:firstLine="643" w:firstLineChars="200"/>
        <w:jc w:val="both"/>
        <w:textAlignment w:val="auto"/>
        <w:rPr>
          <w:rFonts w:hint="default" w:ascii="Times New Roman" w:hAnsi="Times New Roman" w:eastAsia="仿宋_GB2312" w:cs="Times New Roman"/>
          <w:b w:val="0"/>
          <w:bCs w:val="0"/>
          <w:i w:val="0"/>
          <w:iCs w:val="0"/>
          <w:caps w:val="0"/>
          <w:spacing w:val="0"/>
          <w:kern w:val="0"/>
          <w:sz w:val="32"/>
          <w:szCs w:val="32"/>
          <w:highlight w:val="none"/>
          <w:shd w:val="clear" w:fill="FFFFFF"/>
          <w:lang w:val="en-US" w:eastAsia="zh-CN" w:bidi="ar-SA"/>
        </w:rPr>
      </w:pPr>
      <w:r>
        <w:rPr>
          <w:rFonts w:hint="default" w:ascii="Times New Roman" w:hAnsi="Times New Roman" w:eastAsia="仿宋_GB2312" w:cs="Times New Roman"/>
          <w:b/>
          <w:bCs/>
          <w:i w:val="0"/>
          <w:iCs w:val="0"/>
          <w:caps w:val="0"/>
          <w:spacing w:val="0"/>
          <w:kern w:val="2"/>
          <w:sz w:val="32"/>
          <w:szCs w:val="32"/>
          <w:highlight w:val="none"/>
          <w:shd w:val="clear" w:fill="FFFFFF"/>
          <w:lang w:val="en-US" w:eastAsia="zh-CN" w:bidi="ar"/>
        </w:rPr>
        <w:t>1.报名时间：</w:t>
      </w:r>
      <w:r>
        <w:rPr>
          <w:rFonts w:hint="default" w:ascii="Times New Roman" w:hAnsi="Times New Roman" w:eastAsia="仿宋_GB2312" w:cs="Times New Roman"/>
          <w:b w:val="0"/>
          <w:bCs w:val="0"/>
          <w:i w:val="0"/>
          <w:iCs w:val="0"/>
          <w:caps w:val="0"/>
          <w:spacing w:val="0"/>
          <w:kern w:val="0"/>
          <w:sz w:val="32"/>
          <w:szCs w:val="32"/>
          <w:highlight w:val="none"/>
          <w:shd w:val="clear" w:fill="FFFFFF"/>
          <w:lang w:val="en-US" w:eastAsia="zh-CN" w:bidi="ar-SA"/>
        </w:rPr>
        <w:t>2025年</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bidi="ar-SA"/>
        </w:rPr>
        <w:t>9</w:t>
      </w:r>
      <w:r>
        <w:rPr>
          <w:rFonts w:hint="default" w:ascii="Times New Roman" w:hAnsi="Times New Roman" w:eastAsia="仿宋_GB2312" w:cs="Times New Roman"/>
          <w:b w:val="0"/>
          <w:bCs w:val="0"/>
          <w:i w:val="0"/>
          <w:iCs w:val="0"/>
          <w:caps w:val="0"/>
          <w:spacing w:val="0"/>
          <w:kern w:val="0"/>
          <w:sz w:val="32"/>
          <w:szCs w:val="32"/>
          <w:highlight w:val="none"/>
          <w:shd w:val="clear" w:fill="FFFFFF"/>
          <w:lang w:val="en-US" w:eastAsia="zh-CN" w:bidi="ar-SA"/>
        </w:rPr>
        <w:t>月</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bidi="ar-SA"/>
        </w:rPr>
        <w:t>15</w:t>
      </w:r>
      <w:r>
        <w:rPr>
          <w:rFonts w:hint="default" w:ascii="Times New Roman" w:hAnsi="Times New Roman" w:eastAsia="仿宋_GB2312" w:cs="Times New Roman"/>
          <w:b w:val="0"/>
          <w:bCs w:val="0"/>
          <w:i w:val="0"/>
          <w:iCs w:val="0"/>
          <w:caps w:val="0"/>
          <w:spacing w:val="0"/>
          <w:kern w:val="0"/>
          <w:sz w:val="32"/>
          <w:szCs w:val="32"/>
          <w:highlight w:val="none"/>
          <w:shd w:val="clear" w:fill="FFFFFF"/>
          <w:lang w:val="en-US" w:eastAsia="zh-CN" w:bidi="ar-SA"/>
        </w:rPr>
        <w:t>日</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bidi="ar-SA"/>
        </w:rPr>
        <w:t>9:00—2025年10</w:t>
      </w:r>
      <w:r>
        <w:rPr>
          <w:rFonts w:hint="default" w:ascii="Times New Roman" w:hAnsi="Times New Roman" w:eastAsia="仿宋_GB2312" w:cs="Times New Roman"/>
          <w:b w:val="0"/>
          <w:bCs w:val="0"/>
          <w:i w:val="0"/>
          <w:iCs w:val="0"/>
          <w:caps w:val="0"/>
          <w:spacing w:val="0"/>
          <w:kern w:val="0"/>
          <w:sz w:val="32"/>
          <w:szCs w:val="32"/>
          <w:highlight w:val="none"/>
          <w:shd w:val="clear" w:fill="FFFFFF"/>
          <w:lang w:val="en-US" w:eastAsia="zh-CN" w:bidi="ar-SA"/>
        </w:rPr>
        <w:t>月</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bidi="ar-SA"/>
        </w:rPr>
        <w:t>15</w:t>
      </w:r>
      <w:r>
        <w:rPr>
          <w:rFonts w:hint="default" w:ascii="Times New Roman" w:hAnsi="Times New Roman" w:eastAsia="仿宋_GB2312" w:cs="Times New Roman"/>
          <w:b w:val="0"/>
          <w:bCs w:val="0"/>
          <w:i w:val="0"/>
          <w:iCs w:val="0"/>
          <w:caps w:val="0"/>
          <w:spacing w:val="0"/>
          <w:kern w:val="0"/>
          <w:sz w:val="32"/>
          <w:szCs w:val="32"/>
          <w:highlight w:val="none"/>
          <w:shd w:val="clear" w:fill="FFFFFF"/>
          <w:lang w:val="en-US" w:eastAsia="zh-CN" w:bidi="ar-SA"/>
        </w:rPr>
        <w:t>日16:00</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bidi="ar-SA"/>
        </w:rPr>
        <w:t>。</w:t>
      </w:r>
    </w:p>
    <w:p w14:paraId="6212BAA8">
      <w:pPr>
        <w:pStyle w:val="3"/>
        <w:keepNext w:val="0"/>
        <w:keepLines w:val="0"/>
        <w:pageBreakBefore w:val="0"/>
        <w:widowControl w:val="0"/>
        <w:kinsoku/>
        <w:wordWrap/>
        <w:overflowPunct/>
        <w:topLinePunct w:val="0"/>
        <w:autoSpaceDE/>
        <w:autoSpaceDN/>
        <w:bidi w:val="0"/>
        <w:adjustRightInd/>
        <w:snapToGrid/>
        <w:spacing w:after="0" w:line="600" w:lineRule="exact"/>
        <w:ind w:left="0" w:leftChars="0" w:right="0" w:firstLine="643" w:firstLineChars="200"/>
        <w:jc w:val="left"/>
        <w:textAlignment w:val="auto"/>
        <w:rPr>
          <w:rFonts w:hint="default" w:ascii="Times New Roman" w:hAnsi="Times New Roman" w:eastAsia="仿宋_GB2312" w:cs="Times New Roman"/>
          <w:color w:val="auto"/>
          <w:kern w:val="0"/>
          <w:sz w:val="32"/>
          <w:szCs w:val="32"/>
          <w:highlight w:val="none"/>
          <w:shd w:val="clear" w:color="auto" w:fill="FFFFFF"/>
        </w:rPr>
      </w:pPr>
      <w:r>
        <w:rPr>
          <w:rFonts w:hint="default" w:ascii="Times New Roman" w:hAnsi="Times New Roman" w:eastAsia="仿宋_GB2312" w:cs="Times New Roman"/>
          <w:b/>
          <w:bCs/>
          <w:i w:val="0"/>
          <w:iCs w:val="0"/>
          <w:caps w:val="0"/>
          <w:spacing w:val="0"/>
          <w:kern w:val="2"/>
          <w:sz w:val="32"/>
          <w:szCs w:val="32"/>
          <w:highlight w:val="none"/>
          <w:shd w:val="clear" w:fill="FFFFFF"/>
          <w:lang w:val="en-US" w:eastAsia="zh-CN" w:bidi="ar"/>
        </w:rPr>
        <w:t>2.报名方式：</w:t>
      </w:r>
      <w:r>
        <w:rPr>
          <w:rFonts w:hint="default" w:ascii="Times New Roman" w:hAnsi="Times New Roman" w:eastAsia="仿宋_GB2312" w:cs="Times New Roman"/>
          <w:color w:val="auto"/>
          <w:kern w:val="0"/>
          <w:sz w:val="32"/>
          <w:szCs w:val="32"/>
          <w:highlight w:val="none"/>
          <w:shd w:val="clear" w:color="auto" w:fill="FFFFFF"/>
        </w:rPr>
        <w:t>考生登录牡丹江人才工作网（https://www.</w:t>
      </w:r>
    </w:p>
    <w:p w14:paraId="2751B058">
      <w:pPr>
        <w:pStyle w:val="3"/>
        <w:keepNext w:val="0"/>
        <w:keepLines w:val="0"/>
        <w:pageBreakBefore w:val="0"/>
        <w:widowControl w:val="0"/>
        <w:kinsoku/>
        <w:wordWrap/>
        <w:overflowPunct/>
        <w:topLinePunct w:val="0"/>
        <w:autoSpaceDE/>
        <w:autoSpaceDN/>
        <w:bidi w:val="0"/>
        <w:adjustRightInd/>
        <w:snapToGrid/>
        <w:spacing w:after="0" w:line="600" w:lineRule="exact"/>
        <w:ind w:left="0" w:leftChars="0" w:right="0" w:firstLine="640" w:firstLineChars="200"/>
        <w:jc w:val="left"/>
        <w:textAlignment w:val="auto"/>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default" w:ascii="Times New Roman" w:hAnsi="Times New Roman" w:eastAsia="仿宋_GB2312" w:cs="Times New Roman"/>
          <w:color w:val="auto"/>
          <w:kern w:val="0"/>
          <w:sz w:val="32"/>
          <w:szCs w:val="32"/>
          <w:highlight w:val="none"/>
          <w:shd w:val="clear" w:color="auto" w:fill="FFFFFF"/>
        </w:rPr>
        <w:t>mdjrcgz.gov.cn/website/index），首页点击</w:t>
      </w:r>
      <w:r>
        <w:rPr>
          <w:rFonts w:hint="default" w:ascii="Times New Roman" w:hAnsi="Times New Roman" w:eastAsia="仿宋_GB2312" w:cs="Times New Roman"/>
          <w:color w:val="auto"/>
          <w:kern w:val="0"/>
          <w:sz w:val="32"/>
          <w:szCs w:val="32"/>
          <w:highlight w:val="none"/>
          <w:shd w:val="clear" w:color="auto" w:fill="FFFFFF"/>
          <w:lang w:eastAsia="zh-CN"/>
        </w:rPr>
        <w:t>“</w:t>
      </w:r>
      <w:r>
        <w:rPr>
          <w:rFonts w:hint="default" w:ascii="Times New Roman" w:hAnsi="Times New Roman" w:eastAsia="仿宋_GB2312" w:cs="Times New Roman"/>
          <w:color w:val="auto"/>
          <w:kern w:val="0"/>
          <w:sz w:val="32"/>
          <w:szCs w:val="32"/>
          <w:highlight w:val="none"/>
          <w:shd w:val="clear" w:color="auto" w:fill="FFFFFF"/>
          <w:lang w:val="en-US" w:eastAsia="zh-CN"/>
        </w:rPr>
        <w:t>人才招聘</w:t>
      </w:r>
      <w:r>
        <w:rPr>
          <w:rFonts w:hint="default" w:ascii="Times New Roman" w:hAnsi="Times New Roman" w:eastAsia="仿宋_GB2312" w:cs="Times New Roman"/>
          <w:color w:val="auto"/>
          <w:kern w:val="0"/>
          <w:sz w:val="32"/>
          <w:szCs w:val="32"/>
          <w:highlight w:val="none"/>
          <w:shd w:val="clear" w:color="auto" w:fill="FFFFFF"/>
        </w:rPr>
        <w:t>”进行注册、登录，选择</w:t>
      </w:r>
      <w:r>
        <w:rPr>
          <w:rFonts w:hint="default" w:ascii="Times New Roman" w:hAnsi="Times New Roman" w:eastAsia="仿宋_GB2312" w:cs="Times New Roman"/>
          <w:color w:val="auto"/>
          <w:kern w:val="0"/>
          <w:sz w:val="32"/>
          <w:szCs w:val="32"/>
          <w:highlight w:val="none"/>
          <w:shd w:val="clear" w:color="auto" w:fill="FFFFFF"/>
          <w:lang w:eastAsia="zh-CN"/>
        </w:rPr>
        <w:t>“</w:t>
      </w:r>
      <w:r>
        <w:rPr>
          <w:rFonts w:hint="default" w:ascii="Times New Roman" w:hAnsi="Times New Roman" w:eastAsia="仿宋_GB2312" w:cs="Times New Roman"/>
          <w:color w:val="auto"/>
          <w:sz w:val="32"/>
          <w:szCs w:val="32"/>
          <w:highlight w:val="none"/>
          <w:u w:val="none"/>
          <w:lang w:val="en-US" w:eastAsia="zh-CN"/>
        </w:rPr>
        <w:t>2025年度“黑龙江人才周”校园引才活动</w:t>
      </w:r>
      <w:r>
        <w:rPr>
          <w:rFonts w:hint="default" w:ascii="Times New Roman" w:hAnsi="Times New Roman" w:eastAsia="仿宋_GB2312" w:cs="Times New Roman"/>
          <w:color w:val="auto"/>
          <w:kern w:val="0"/>
          <w:sz w:val="32"/>
          <w:szCs w:val="32"/>
          <w:highlight w:val="none"/>
          <w:shd w:val="clear" w:color="auto" w:fill="FFFFFF"/>
        </w:rPr>
        <w:t>牡丹江市市直</w:t>
      </w:r>
      <w:r>
        <w:rPr>
          <w:rFonts w:hint="default" w:ascii="Times New Roman" w:hAnsi="Times New Roman" w:eastAsia="仿宋_GB2312" w:cs="Times New Roman"/>
          <w:color w:val="auto"/>
          <w:kern w:val="0"/>
          <w:sz w:val="32"/>
          <w:szCs w:val="32"/>
          <w:highlight w:val="none"/>
          <w:shd w:val="clear" w:color="auto" w:fill="FFFFFF"/>
          <w:lang w:eastAsia="zh-CN"/>
        </w:rPr>
        <w:t>事业单位高层次急需紧缺人才招聘</w:t>
      </w:r>
      <w:r>
        <w:rPr>
          <w:rFonts w:hint="default" w:ascii="Times New Roman" w:hAnsi="Times New Roman" w:eastAsia="仿宋_GB2312" w:cs="Times New Roman"/>
          <w:color w:val="auto"/>
          <w:kern w:val="0"/>
          <w:sz w:val="32"/>
          <w:szCs w:val="32"/>
          <w:highlight w:val="none"/>
          <w:shd w:val="clear" w:color="auto" w:fill="FFFFFF"/>
        </w:rPr>
        <w:t>”栏目，填报</w:t>
      </w:r>
      <w:r>
        <w:rPr>
          <w:rFonts w:hint="eastAsia" w:ascii="Times New Roman" w:hAnsi="Times New Roman" w:eastAsia="仿宋_GB2312" w:cs="Times New Roman"/>
          <w:color w:val="auto"/>
          <w:kern w:val="0"/>
          <w:sz w:val="32"/>
          <w:szCs w:val="32"/>
          <w:highlight w:val="none"/>
          <w:shd w:val="clear" w:color="auto" w:fill="FFFFFF"/>
          <w:lang w:val="en-US" w:eastAsia="zh-CN"/>
        </w:rPr>
        <w:t>报名基本</w:t>
      </w:r>
      <w:r>
        <w:rPr>
          <w:rFonts w:hint="default" w:ascii="Times New Roman" w:hAnsi="Times New Roman" w:eastAsia="仿宋_GB2312" w:cs="Times New Roman"/>
          <w:color w:val="auto"/>
          <w:kern w:val="0"/>
          <w:sz w:val="32"/>
          <w:szCs w:val="32"/>
          <w:highlight w:val="none"/>
          <w:shd w:val="clear" w:color="auto" w:fill="FFFFFF"/>
        </w:rPr>
        <w:t>信息后，按要求上传</w:t>
      </w:r>
      <w:r>
        <w:rPr>
          <w:rFonts w:hint="default" w:ascii="Times New Roman" w:hAnsi="Times New Roman" w:eastAsia="仿宋_GB2312" w:cs="Times New Roman"/>
          <w:color w:val="auto"/>
          <w:kern w:val="0"/>
          <w:sz w:val="32"/>
          <w:szCs w:val="32"/>
          <w:highlight w:val="none"/>
          <w:shd w:val="clear" w:color="auto" w:fill="FFFFFF"/>
          <w:lang w:val="en-US" w:eastAsia="zh-CN"/>
        </w:rPr>
        <w:t>下列材料：</w:t>
      </w:r>
    </w:p>
    <w:p w14:paraId="25BD97A5">
      <w:pPr>
        <w:pStyle w:val="3"/>
        <w:keepNext w:val="0"/>
        <w:keepLines w:val="0"/>
        <w:pageBreakBefore w:val="0"/>
        <w:widowControl w:val="0"/>
        <w:kinsoku/>
        <w:wordWrap/>
        <w:overflowPunct/>
        <w:topLinePunct w:val="0"/>
        <w:autoSpaceDE/>
        <w:autoSpaceDN/>
        <w:bidi w:val="0"/>
        <w:adjustRightInd/>
        <w:snapToGrid/>
        <w:spacing w:after="0" w:line="600" w:lineRule="exact"/>
        <w:ind w:left="0" w:leftChars="0" w:right="0" w:firstLine="640" w:firstLineChars="200"/>
        <w:jc w:val="left"/>
        <w:textAlignment w:val="auto"/>
        <w:rPr>
          <w:rFonts w:hint="default" w:ascii="Times New Roman" w:hAnsi="Times New Roman" w:eastAsia="仿宋_GB2312" w:cs="Times New Roman"/>
          <w:color w:val="auto"/>
          <w:kern w:val="0"/>
          <w:sz w:val="32"/>
          <w:szCs w:val="32"/>
          <w:highlight w:val="none"/>
          <w:shd w:val="clear" w:color="auto" w:fill="FFFFFF"/>
        </w:rPr>
      </w:pPr>
      <w:r>
        <w:rPr>
          <w:rFonts w:hint="default" w:ascii="Times New Roman" w:hAnsi="Times New Roman" w:eastAsia="仿宋_GB2312" w:cs="Times New Roman"/>
          <w:color w:val="auto"/>
          <w:kern w:val="0"/>
          <w:sz w:val="32"/>
          <w:szCs w:val="32"/>
          <w:highlight w:val="none"/>
          <w:shd w:val="clear" w:color="auto" w:fill="FFFFFF"/>
        </w:rPr>
        <w:t>①本人第二代有效居民身份证（正</w:t>
      </w:r>
      <w:r>
        <w:rPr>
          <w:rFonts w:hint="eastAsia" w:ascii="Times New Roman" w:hAnsi="Times New Roman" w:eastAsia="仿宋_GB2312" w:cs="Times New Roman"/>
          <w:color w:val="auto"/>
          <w:kern w:val="0"/>
          <w:sz w:val="32"/>
          <w:szCs w:val="32"/>
          <w:highlight w:val="none"/>
          <w:shd w:val="clear" w:color="auto" w:fill="FFFFFF"/>
          <w:lang w:eastAsia="zh-CN"/>
        </w:rPr>
        <w:t>、</w:t>
      </w:r>
      <w:r>
        <w:rPr>
          <w:rFonts w:hint="default" w:ascii="Times New Roman" w:hAnsi="Times New Roman" w:eastAsia="仿宋_GB2312" w:cs="Times New Roman"/>
          <w:color w:val="auto"/>
          <w:kern w:val="0"/>
          <w:sz w:val="32"/>
          <w:szCs w:val="32"/>
          <w:highlight w:val="none"/>
          <w:shd w:val="clear" w:color="auto" w:fill="FFFFFF"/>
        </w:rPr>
        <w:t>反面）</w:t>
      </w:r>
      <w:r>
        <w:rPr>
          <w:rFonts w:hint="eastAsia" w:ascii="Times New Roman" w:hAnsi="Times New Roman" w:eastAsia="仿宋_GB2312" w:cs="Times New Roman"/>
          <w:color w:val="auto"/>
          <w:kern w:val="0"/>
          <w:sz w:val="32"/>
          <w:szCs w:val="32"/>
          <w:highlight w:val="none"/>
          <w:shd w:val="clear" w:color="auto" w:fill="FFFFFF"/>
          <w:lang w:val="en-US" w:eastAsia="zh-CN"/>
        </w:rPr>
        <w:t>扫描件</w:t>
      </w:r>
      <w:r>
        <w:rPr>
          <w:rFonts w:hint="default" w:ascii="Times New Roman" w:hAnsi="Times New Roman" w:eastAsia="仿宋_GB2312" w:cs="Times New Roman"/>
          <w:color w:val="auto"/>
          <w:kern w:val="0"/>
          <w:sz w:val="32"/>
          <w:szCs w:val="32"/>
          <w:highlight w:val="none"/>
          <w:shd w:val="clear" w:color="auto" w:fill="FFFFFF"/>
        </w:rPr>
        <w:t>；</w:t>
      </w:r>
    </w:p>
    <w:p w14:paraId="099F107F">
      <w:pPr>
        <w:pStyle w:val="3"/>
        <w:keepNext w:val="0"/>
        <w:keepLines w:val="0"/>
        <w:pageBreakBefore w:val="0"/>
        <w:widowControl w:val="0"/>
        <w:kinsoku/>
        <w:wordWrap/>
        <w:overflowPunct/>
        <w:topLinePunct w:val="0"/>
        <w:autoSpaceDE/>
        <w:autoSpaceDN/>
        <w:bidi w:val="0"/>
        <w:adjustRightInd/>
        <w:snapToGrid/>
        <w:spacing w:after="0" w:line="600" w:lineRule="exact"/>
        <w:ind w:left="0" w:leftChars="0" w:right="0" w:firstLine="640" w:firstLineChars="200"/>
        <w:jc w:val="left"/>
        <w:textAlignment w:val="auto"/>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default" w:ascii="Times New Roman" w:hAnsi="Times New Roman" w:eastAsia="仿宋_GB2312" w:cs="Times New Roman"/>
          <w:color w:val="auto"/>
          <w:kern w:val="0"/>
          <w:sz w:val="32"/>
          <w:szCs w:val="32"/>
          <w:highlight w:val="none"/>
          <w:shd w:val="clear" w:color="auto" w:fill="FFFFFF"/>
        </w:rPr>
        <w:t>②</w:t>
      </w:r>
      <w:r>
        <w:rPr>
          <w:rFonts w:hint="eastAsia" w:ascii="Times New Roman" w:hAnsi="Times New Roman" w:eastAsia="仿宋_GB2312" w:cs="Times New Roman"/>
          <w:color w:val="auto"/>
          <w:kern w:val="0"/>
          <w:sz w:val="32"/>
          <w:szCs w:val="32"/>
          <w:highlight w:val="none"/>
          <w:shd w:val="clear" w:color="auto" w:fill="FFFFFF"/>
          <w:lang w:val="en-US" w:eastAsia="zh-CN"/>
        </w:rPr>
        <w:t>本人签字确认的</w:t>
      </w:r>
      <w:r>
        <w:rPr>
          <w:rFonts w:hint="default" w:ascii="Times New Roman" w:hAnsi="Times New Roman" w:eastAsia="仿宋_GB2312" w:cs="Times New Roman"/>
          <w:color w:val="auto"/>
          <w:kern w:val="0"/>
          <w:sz w:val="32"/>
          <w:szCs w:val="32"/>
          <w:highlight w:val="none"/>
          <w:shd w:val="clear" w:color="auto" w:fill="FFFFFF"/>
        </w:rPr>
        <w:t>《</w:t>
      </w:r>
      <w:r>
        <w:rPr>
          <w:rFonts w:hint="eastAsia" w:ascii="Times New Roman" w:hAnsi="Times New Roman" w:eastAsia="仿宋_GB2312" w:cs="Times New Roman"/>
          <w:color w:val="auto"/>
          <w:sz w:val="32"/>
          <w:szCs w:val="32"/>
          <w:highlight w:val="none"/>
          <w:u w:val="none"/>
          <w:lang w:val="en-US" w:eastAsia="zh-CN"/>
        </w:rPr>
        <w:t>2025年度“黑龙江人才周”校园引才活动</w:t>
      </w:r>
      <w:r>
        <w:rPr>
          <w:rFonts w:hint="default" w:ascii="Times New Roman" w:hAnsi="Times New Roman" w:eastAsia="仿宋_GB2312" w:cs="Times New Roman"/>
          <w:color w:val="auto"/>
          <w:kern w:val="0"/>
          <w:sz w:val="32"/>
          <w:szCs w:val="32"/>
          <w:highlight w:val="none"/>
          <w:shd w:val="clear" w:color="auto" w:fill="FFFFFF"/>
        </w:rPr>
        <w:t>牡丹江市市直</w:t>
      </w:r>
      <w:r>
        <w:rPr>
          <w:rFonts w:hint="default" w:ascii="Times New Roman" w:hAnsi="Times New Roman" w:eastAsia="仿宋_GB2312" w:cs="Times New Roman"/>
          <w:color w:val="auto"/>
          <w:kern w:val="0"/>
          <w:sz w:val="32"/>
          <w:szCs w:val="32"/>
          <w:highlight w:val="none"/>
          <w:shd w:val="clear" w:color="auto" w:fill="FFFFFF"/>
          <w:lang w:eastAsia="zh-CN"/>
        </w:rPr>
        <w:t>事业单位</w:t>
      </w:r>
      <w:r>
        <w:rPr>
          <w:rFonts w:hint="eastAsia" w:ascii="Times New Roman" w:hAnsi="Times New Roman" w:eastAsia="仿宋_GB2312" w:cs="Times New Roman"/>
          <w:color w:val="auto"/>
          <w:kern w:val="0"/>
          <w:sz w:val="32"/>
          <w:szCs w:val="32"/>
          <w:highlight w:val="none"/>
          <w:shd w:val="clear" w:color="auto" w:fill="FFFFFF"/>
          <w:lang w:eastAsia="zh-CN"/>
        </w:rPr>
        <w:t>高层次急需紧缺人才</w:t>
      </w:r>
      <w:r>
        <w:rPr>
          <w:rFonts w:hint="default" w:ascii="Times New Roman" w:hAnsi="Times New Roman" w:eastAsia="仿宋_GB2312" w:cs="Times New Roman"/>
          <w:color w:val="auto"/>
          <w:kern w:val="0"/>
          <w:sz w:val="32"/>
          <w:szCs w:val="32"/>
          <w:highlight w:val="none"/>
          <w:shd w:val="clear" w:color="auto" w:fill="FFFFFF"/>
          <w:lang w:eastAsia="zh-CN"/>
        </w:rPr>
        <w:t>招聘</w:t>
      </w:r>
      <w:r>
        <w:rPr>
          <w:rFonts w:hint="default" w:ascii="Times New Roman" w:hAnsi="Times New Roman" w:eastAsia="仿宋_GB2312" w:cs="Times New Roman"/>
          <w:color w:val="auto"/>
          <w:kern w:val="0"/>
          <w:sz w:val="32"/>
          <w:szCs w:val="32"/>
          <w:highlight w:val="none"/>
          <w:shd w:val="clear" w:color="auto" w:fill="FFFFFF"/>
        </w:rPr>
        <w:t>报名表》</w:t>
      </w:r>
      <w:r>
        <w:rPr>
          <w:rFonts w:hint="eastAsia" w:ascii="Times New Roman" w:hAnsi="Times New Roman" w:eastAsia="仿宋_GB2312" w:cs="Times New Roman"/>
          <w:color w:val="auto"/>
          <w:kern w:val="0"/>
          <w:sz w:val="32"/>
          <w:szCs w:val="32"/>
          <w:highlight w:val="none"/>
          <w:shd w:val="clear" w:color="auto" w:fill="FFFFFF"/>
          <w:lang w:val="en-US" w:eastAsia="zh-CN"/>
        </w:rPr>
        <w:t>扫描件</w:t>
      </w:r>
      <w:r>
        <w:rPr>
          <w:rFonts w:hint="eastAsia" w:ascii="Times New Roman" w:hAnsi="Times New Roman" w:eastAsia="仿宋_GB2312" w:cs="Times New Roman"/>
          <w:color w:val="auto"/>
          <w:kern w:val="0"/>
          <w:sz w:val="32"/>
          <w:szCs w:val="32"/>
          <w:highlight w:val="none"/>
          <w:shd w:val="clear" w:color="auto" w:fill="FFFFFF"/>
          <w:lang w:eastAsia="zh-CN"/>
        </w:rPr>
        <w:t>、</w:t>
      </w:r>
      <w:r>
        <w:rPr>
          <w:rFonts w:hint="default" w:ascii="Times New Roman" w:hAnsi="Times New Roman" w:eastAsia="仿宋_GB2312" w:cs="Times New Roman"/>
          <w:color w:val="auto"/>
          <w:kern w:val="0"/>
          <w:sz w:val="32"/>
          <w:szCs w:val="32"/>
          <w:highlight w:val="none"/>
          <w:shd w:val="clear" w:color="auto" w:fill="FFFFFF"/>
        </w:rPr>
        <w:t>《考生诚信承诺书》</w:t>
      </w:r>
      <w:r>
        <w:rPr>
          <w:rFonts w:hint="eastAsia" w:ascii="Times New Roman" w:hAnsi="Times New Roman" w:eastAsia="仿宋_GB2312" w:cs="Times New Roman"/>
          <w:color w:val="auto"/>
          <w:kern w:val="0"/>
          <w:sz w:val="32"/>
          <w:szCs w:val="32"/>
          <w:highlight w:val="none"/>
          <w:shd w:val="clear" w:color="auto" w:fill="FFFFFF"/>
          <w:lang w:val="en-US" w:eastAsia="zh-CN"/>
        </w:rPr>
        <w:t>扫描件</w:t>
      </w:r>
      <w:r>
        <w:rPr>
          <w:rFonts w:hint="eastAsia" w:ascii="Times New Roman" w:hAnsi="Times New Roman" w:eastAsia="仿宋_GB2312" w:cs="Times New Roman"/>
          <w:b w:val="0"/>
          <w:bCs w:val="0"/>
          <w:i w:val="0"/>
          <w:iCs w:val="0"/>
          <w:caps w:val="0"/>
          <w:spacing w:val="0"/>
          <w:kern w:val="0"/>
          <w:sz w:val="32"/>
          <w:szCs w:val="32"/>
          <w:highlight w:val="none"/>
          <w:shd w:val="clear" w:fill="FFFFFF"/>
          <w:lang w:eastAsia="zh-CN"/>
        </w:rPr>
        <w:t>（</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rPr>
        <w:t>附件3）</w:t>
      </w:r>
      <w:r>
        <w:rPr>
          <w:rFonts w:hint="default" w:ascii="Times New Roman" w:hAnsi="Times New Roman" w:eastAsia="仿宋_GB2312" w:cs="Times New Roman"/>
          <w:color w:val="auto"/>
          <w:kern w:val="0"/>
          <w:sz w:val="32"/>
          <w:szCs w:val="32"/>
          <w:highlight w:val="none"/>
          <w:shd w:val="clear" w:color="auto" w:fill="FFFFFF"/>
        </w:rPr>
        <w:t>；</w:t>
      </w:r>
    </w:p>
    <w:p w14:paraId="2D575598">
      <w:pPr>
        <w:pStyle w:val="3"/>
        <w:keepNext w:val="0"/>
        <w:keepLines w:val="0"/>
        <w:pageBreakBefore w:val="0"/>
        <w:widowControl w:val="0"/>
        <w:kinsoku/>
        <w:wordWrap/>
        <w:overflowPunct/>
        <w:topLinePunct w:val="0"/>
        <w:autoSpaceDE/>
        <w:autoSpaceDN/>
        <w:bidi w:val="0"/>
        <w:adjustRightInd/>
        <w:snapToGrid/>
        <w:spacing w:after="0" w:line="600" w:lineRule="exact"/>
        <w:ind w:left="0" w:leftChars="0" w:right="0" w:firstLine="640" w:firstLineChars="200"/>
        <w:jc w:val="left"/>
        <w:textAlignment w:val="auto"/>
        <w:rPr>
          <w:rFonts w:hint="eastAsia" w:ascii="Times New Roman" w:hAnsi="Times New Roman" w:eastAsia="仿宋_GB2312" w:cs="Times New Roman"/>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shd w:val="clear" w:color="auto" w:fill="FFFFFF"/>
        </w:rPr>
        <w:t>③</w:t>
      </w:r>
      <w:r>
        <w:rPr>
          <w:rFonts w:hint="default" w:ascii="Times New Roman" w:hAnsi="Times New Roman" w:eastAsia="仿宋_GB2312" w:cs="Times New Roman"/>
          <w:color w:val="auto"/>
          <w:kern w:val="0"/>
          <w:sz w:val="32"/>
          <w:szCs w:val="32"/>
          <w:highlight w:val="none"/>
          <w:shd w:val="clear" w:color="auto" w:fill="FFFFFF"/>
          <w:lang w:eastAsia="zh-CN"/>
        </w:rPr>
        <w:t>毕业</w:t>
      </w:r>
      <w:r>
        <w:rPr>
          <w:rFonts w:hint="default" w:ascii="Times New Roman" w:hAnsi="Times New Roman" w:eastAsia="仿宋_GB2312" w:cs="Times New Roman"/>
          <w:color w:val="auto"/>
          <w:kern w:val="0"/>
          <w:sz w:val="32"/>
          <w:szCs w:val="32"/>
          <w:highlight w:val="none"/>
          <w:shd w:val="clear" w:color="auto" w:fill="FFFFFF"/>
        </w:rPr>
        <w:t>证书、学位证书</w:t>
      </w:r>
      <w:r>
        <w:rPr>
          <w:rFonts w:hint="eastAsia" w:ascii="Times New Roman" w:hAnsi="Times New Roman" w:eastAsia="仿宋_GB2312" w:cs="Times New Roman"/>
          <w:color w:val="auto"/>
          <w:kern w:val="0"/>
          <w:sz w:val="32"/>
          <w:szCs w:val="32"/>
          <w:highlight w:val="none"/>
          <w:shd w:val="clear" w:color="auto" w:fill="FFFFFF"/>
          <w:lang w:eastAsia="zh-CN"/>
        </w:rPr>
        <w:t>、</w:t>
      </w:r>
      <w:r>
        <w:rPr>
          <w:rFonts w:hint="default" w:ascii="Times New Roman" w:hAnsi="Times New Roman" w:eastAsia="仿宋_GB2312" w:cs="Times New Roman"/>
          <w:color w:val="auto"/>
          <w:kern w:val="0"/>
          <w:sz w:val="32"/>
          <w:szCs w:val="32"/>
          <w:highlight w:val="none"/>
          <w:shd w:val="clear" w:color="auto" w:fill="FFFFFF"/>
        </w:rPr>
        <w:t>《教育部学历证书电子注册备案表》（</w:t>
      </w:r>
      <w:r>
        <w:rPr>
          <w:rFonts w:hint="default" w:ascii="Times New Roman" w:hAnsi="Times New Roman" w:eastAsia="仿宋_GB2312" w:cs="Times New Roman"/>
          <w:color w:val="auto"/>
          <w:kern w:val="0"/>
          <w:sz w:val="32"/>
          <w:szCs w:val="32"/>
          <w:highlight w:val="none"/>
          <w:shd w:val="clear" w:color="auto" w:fill="FFFFFF"/>
          <w:lang w:val="en-US" w:eastAsia="zh-CN"/>
        </w:rPr>
        <w:t>有效期须在报名时间内</w:t>
      </w:r>
      <w:r>
        <w:rPr>
          <w:rFonts w:hint="default" w:ascii="Times New Roman" w:hAnsi="Times New Roman" w:eastAsia="仿宋_GB2312" w:cs="Times New Roman"/>
          <w:color w:val="auto"/>
          <w:kern w:val="0"/>
          <w:sz w:val="32"/>
          <w:szCs w:val="32"/>
          <w:highlight w:val="none"/>
          <w:shd w:val="clear" w:color="auto" w:fill="FFFFFF"/>
        </w:rPr>
        <w:t>）；</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rPr>
        <w:t>港澳台地区或海外高校</w:t>
      </w:r>
      <w:r>
        <w:rPr>
          <w:rFonts w:hint="eastAsia" w:ascii="Times New Roman" w:hAnsi="Times New Roman" w:eastAsia="仿宋_GB2312" w:cs="Times New Roman"/>
          <w:kern w:val="0"/>
          <w:sz w:val="32"/>
          <w:szCs w:val="32"/>
          <w:highlight w:val="none"/>
          <w:lang w:val="en-US" w:eastAsia="zh-CN" w:bidi="ar"/>
        </w:rPr>
        <w:t>毕业生须提交</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rPr>
        <w:t>中国教育部留学服务中心国外（境外）学历学位认证</w:t>
      </w:r>
      <w:r>
        <w:rPr>
          <w:rFonts w:hint="eastAsia" w:ascii="Times New Roman" w:hAnsi="Times New Roman" w:eastAsia="仿宋_GB2312" w:cs="Times New Roman"/>
          <w:kern w:val="0"/>
          <w:sz w:val="32"/>
          <w:szCs w:val="32"/>
          <w:highlight w:val="none"/>
          <w:lang w:val="en-US" w:eastAsia="zh-CN" w:bidi="ar"/>
        </w:rPr>
        <w:t>等有关材料；暂未取得岗位要求的学历、学位证书、</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rPr>
        <w:t>中国教育部留学服务中心国外（境外）学历学位认证</w:t>
      </w:r>
      <w:r>
        <w:rPr>
          <w:rFonts w:hint="eastAsia" w:ascii="Times New Roman" w:hAnsi="Times New Roman" w:eastAsia="仿宋_GB2312" w:cs="Times New Roman"/>
          <w:kern w:val="0"/>
          <w:sz w:val="32"/>
          <w:szCs w:val="32"/>
          <w:highlight w:val="none"/>
          <w:lang w:val="en-US" w:eastAsia="zh-CN" w:bidi="ar"/>
        </w:rPr>
        <w:t>的，须提供在校证明、课程成绩单、学信网学籍在线验证报告、就业推荐表等证明材料</w:t>
      </w:r>
      <w:r>
        <w:rPr>
          <w:rFonts w:hint="eastAsia" w:ascii="Times New Roman" w:hAnsi="Times New Roman" w:eastAsia="仿宋_GB2312" w:cs="Times New Roman"/>
          <w:color w:val="auto"/>
          <w:kern w:val="0"/>
          <w:sz w:val="32"/>
          <w:szCs w:val="32"/>
          <w:highlight w:val="none"/>
          <w:shd w:val="clear" w:color="auto" w:fill="FFFFFF"/>
          <w:lang w:eastAsia="zh-CN"/>
        </w:rPr>
        <w:t>；</w:t>
      </w:r>
    </w:p>
    <w:p w14:paraId="791C0438">
      <w:pPr>
        <w:pStyle w:val="3"/>
        <w:keepNext w:val="0"/>
        <w:keepLines w:val="0"/>
        <w:pageBreakBefore w:val="0"/>
        <w:widowControl w:val="0"/>
        <w:kinsoku/>
        <w:wordWrap/>
        <w:overflowPunct/>
        <w:topLinePunct w:val="0"/>
        <w:autoSpaceDE/>
        <w:autoSpaceDN/>
        <w:bidi w:val="0"/>
        <w:adjustRightInd/>
        <w:snapToGrid/>
        <w:spacing w:after="0" w:line="600" w:lineRule="exact"/>
        <w:ind w:left="0" w:leftChars="0" w:right="0" w:firstLine="640" w:firstLineChars="200"/>
        <w:jc w:val="left"/>
        <w:textAlignment w:val="auto"/>
        <w:rPr>
          <w:rFonts w:hint="default" w:ascii="Times New Roman" w:hAnsi="Times New Roman" w:eastAsia="仿宋_GB2312" w:cs="Times New Roman"/>
          <w:color w:val="auto"/>
          <w:kern w:val="0"/>
          <w:sz w:val="32"/>
          <w:szCs w:val="32"/>
          <w:highlight w:val="none"/>
          <w:shd w:val="clear" w:color="auto" w:fill="FFFFFF"/>
          <w:lang w:eastAsia="zh-CN"/>
        </w:rPr>
      </w:pPr>
      <w:r>
        <w:rPr>
          <w:rFonts w:hint="default" w:ascii="Times New Roman" w:hAnsi="Times New Roman" w:eastAsia="仿宋_GB2312" w:cs="Times New Roman"/>
          <w:color w:val="auto"/>
          <w:kern w:val="0"/>
          <w:sz w:val="32"/>
          <w:szCs w:val="32"/>
          <w:highlight w:val="none"/>
          <w:shd w:val="clear" w:color="auto" w:fill="FFFFFF"/>
        </w:rPr>
        <w:t>④本人近期彩色电子版照片（正面免冠蓝底证件照，jpg格式，不超过200k</w:t>
      </w:r>
      <w:r>
        <w:rPr>
          <w:rFonts w:hint="default" w:ascii="Times New Roman" w:hAnsi="Times New Roman" w:eastAsia="仿宋_GB2312" w:cs="Times New Roman"/>
          <w:color w:val="auto"/>
          <w:kern w:val="0"/>
          <w:sz w:val="32"/>
          <w:szCs w:val="32"/>
          <w:highlight w:val="none"/>
          <w:shd w:val="clear" w:color="auto" w:fill="FFFFFF"/>
          <w:lang w:eastAsia="zh-CN"/>
        </w:rPr>
        <w:t>）；</w:t>
      </w:r>
    </w:p>
    <w:p w14:paraId="6BB7C9CE">
      <w:pPr>
        <w:pStyle w:val="3"/>
        <w:keepNext w:val="0"/>
        <w:keepLines w:val="0"/>
        <w:pageBreakBefore w:val="0"/>
        <w:widowControl w:val="0"/>
        <w:kinsoku/>
        <w:wordWrap/>
        <w:overflowPunct/>
        <w:topLinePunct w:val="0"/>
        <w:autoSpaceDE/>
        <w:autoSpaceDN/>
        <w:bidi w:val="0"/>
        <w:adjustRightInd/>
        <w:snapToGrid/>
        <w:spacing w:after="0" w:line="600" w:lineRule="exact"/>
        <w:ind w:left="0" w:leftChars="0" w:right="0"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0"/>
          <w:sz w:val="32"/>
          <w:szCs w:val="32"/>
          <w:highlight w:val="none"/>
          <w:shd w:val="clear" w:color="auto" w:fill="FFFFFF"/>
        </w:rPr>
        <w:t>⑤</w:t>
      </w:r>
      <w:r>
        <w:rPr>
          <w:rFonts w:hint="default" w:ascii="Times New Roman" w:hAnsi="Times New Roman" w:eastAsia="仿宋_GB2312" w:cs="Times New Roman"/>
          <w:color w:val="auto"/>
          <w:sz w:val="32"/>
          <w:szCs w:val="32"/>
          <w:highlight w:val="none"/>
        </w:rPr>
        <w:t>放宽年龄条件的须提供相应学历</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学位）</w:t>
      </w:r>
      <w:r>
        <w:rPr>
          <w:rFonts w:hint="default" w:ascii="Times New Roman" w:hAnsi="Times New Roman" w:eastAsia="仿宋_GB2312" w:cs="Times New Roman"/>
          <w:color w:val="auto"/>
          <w:sz w:val="32"/>
          <w:szCs w:val="32"/>
          <w:highlight w:val="none"/>
        </w:rPr>
        <w:t>证书；</w:t>
      </w:r>
      <w:bookmarkStart w:id="0" w:name="_GoBack"/>
      <w:bookmarkEnd w:id="0"/>
    </w:p>
    <w:p w14:paraId="6F4CE307">
      <w:pPr>
        <w:pStyle w:val="3"/>
        <w:keepNext w:val="0"/>
        <w:keepLines w:val="0"/>
        <w:pageBreakBefore w:val="0"/>
        <w:widowControl w:val="0"/>
        <w:kinsoku/>
        <w:wordWrap/>
        <w:overflowPunct/>
        <w:topLinePunct w:val="0"/>
        <w:autoSpaceDE/>
        <w:autoSpaceDN/>
        <w:bidi w:val="0"/>
        <w:adjustRightInd/>
        <w:snapToGrid/>
        <w:spacing w:after="0" w:line="600" w:lineRule="exact"/>
        <w:ind w:left="0" w:leftChars="0" w:right="0"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kern w:val="0"/>
          <w:sz w:val="32"/>
          <w:szCs w:val="32"/>
          <w:highlight w:val="none"/>
          <w:shd w:val="clear" w:color="auto" w:fill="FFFFFF"/>
        </w:rPr>
        <w:t>⑥牡丹江行政区域外</w:t>
      </w:r>
      <w:r>
        <w:rPr>
          <w:rFonts w:hint="default" w:ascii="Times New Roman" w:hAnsi="Times New Roman" w:eastAsia="仿宋_GB2312" w:cs="Times New Roman"/>
          <w:color w:val="auto"/>
          <w:kern w:val="0"/>
          <w:sz w:val="32"/>
          <w:szCs w:val="32"/>
          <w:highlight w:val="none"/>
          <w:shd w:val="clear" w:color="auto" w:fill="FFFFFF"/>
          <w:lang w:val="en-US" w:eastAsia="zh-CN"/>
        </w:rPr>
        <w:t>机关、事业单位在编人员</w:t>
      </w:r>
      <w:r>
        <w:rPr>
          <w:rFonts w:hint="default" w:ascii="Times New Roman" w:hAnsi="Times New Roman" w:eastAsia="仿宋_GB2312" w:cs="Times New Roman"/>
          <w:color w:val="auto"/>
          <w:kern w:val="0"/>
          <w:sz w:val="32"/>
          <w:szCs w:val="32"/>
          <w:highlight w:val="none"/>
          <w:shd w:val="clear" w:color="auto" w:fill="FFFFFF"/>
        </w:rPr>
        <w:t>须提供网上下载填写并加盖编制所</w:t>
      </w:r>
      <w:r>
        <w:rPr>
          <w:rFonts w:hint="default" w:ascii="Times New Roman" w:hAnsi="Times New Roman" w:eastAsia="仿宋_GB2312" w:cs="Times New Roman"/>
          <w:color w:val="auto"/>
          <w:sz w:val="32"/>
          <w:szCs w:val="32"/>
          <w:highlight w:val="none"/>
          <w:lang w:val="en-US" w:eastAsia="zh-CN"/>
        </w:rPr>
        <w:t>在单位公章的《同意报考证明》</w:t>
      </w:r>
      <w:r>
        <w:rPr>
          <w:rFonts w:hint="eastAsia" w:ascii="Times New Roman" w:hAnsi="Times New Roman" w:eastAsia="仿宋_GB2312" w:cs="Times New Roman"/>
          <w:color w:val="auto"/>
          <w:sz w:val="32"/>
          <w:szCs w:val="32"/>
          <w:highlight w:val="none"/>
          <w:lang w:val="en-US" w:eastAsia="zh-CN"/>
        </w:rPr>
        <w:t>（附件4）。</w:t>
      </w:r>
    </w:p>
    <w:p w14:paraId="56953F8C">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3.</w:t>
      </w:r>
      <w:r>
        <w:rPr>
          <w:rFonts w:hint="default" w:ascii="Times New Roman" w:hAnsi="Times New Roman" w:eastAsia="仿宋_GB2312" w:cs="Times New Roman"/>
          <w:b/>
          <w:bCs/>
          <w:color w:val="auto"/>
          <w:sz w:val="32"/>
          <w:szCs w:val="32"/>
          <w:highlight w:val="none"/>
          <w:lang w:eastAsia="zh-CN"/>
        </w:rPr>
        <w:t>资格审查。</w:t>
      </w:r>
      <w:r>
        <w:rPr>
          <w:rFonts w:hint="default" w:ascii="Times New Roman" w:hAnsi="Times New Roman" w:eastAsia="仿宋_GB2312" w:cs="Times New Roman"/>
          <w:color w:val="auto"/>
          <w:sz w:val="32"/>
          <w:szCs w:val="32"/>
          <w:highlight w:val="none"/>
        </w:rPr>
        <w:t>网上报名与资格审查同步进行。</w:t>
      </w:r>
      <w:r>
        <w:rPr>
          <w:rFonts w:ascii="仿宋_GB2312" w:hAnsi="宋体" w:eastAsia="仿宋_GB2312" w:cs="仿宋_GB2312"/>
          <w:i w:val="0"/>
          <w:iCs w:val="0"/>
          <w:caps w:val="0"/>
          <w:color w:val="000000"/>
          <w:spacing w:val="0"/>
          <w:sz w:val="32"/>
          <w:szCs w:val="32"/>
        </w:rPr>
        <w:t>应聘人员</w:t>
      </w:r>
      <w:r>
        <w:rPr>
          <w:rFonts w:hint="eastAsia" w:ascii="仿宋_GB2312" w:hAnsi="宋体" w:eastAsia="仿宋_GB2312" w:cs="仿宋_GB2312"/>
          <w:i w:val="0"/>
          <w:iCs w:val="0"/>
          <w:caps w:val="0"/>
          <w:color w:val="000000"/>
          <w:spacing w:val="0"/>
          <w:sz w:val="32"/>
          <w:szCs w:val="32"/>
        </w:rPr>
        <w:t>可登录报名网站查询资格审查结果，已通过资格审查的不能</w:t>
      </w:r>
      <w:r>
        <w:rPr>
          <w:rFonts w:hint="eastAsia" w:ascii="仿宋_GB2312" w:hAnsi="宋体" w:eastAsia="仿宋_GB2312" w:cs="仿宋_GB2312"/>
          <w:i w:val="0"/>
          <w:iCs w:val="0"/>
          <w:caps w:val="0"/>
          <w:color w:val="000000"/>
          <w:spacing w:val="0"/>
          <w:sz w:val="32"/>
          <w:szCs w:val="32"/>
          <w:lang w:val="en-US" w:eastAsia="zh-CN"/>
        </w:rPr>
        <w:t>修改报名信息</w:t>
      </w:r>
      <w:r>
        <w:rPr>
          <w:rFonts w:hint="eastAsia" w:ascii="仿宋_GB2312" w:hAnsi="宋体" w:eastAsia="仿宋_GB2312" w:cs="仿宋_GB2312"/>
          <w:i w:val="0"/>
          <w:iCs w:val="0"/>
          <w:caps w:val="0"/>
          <w:color w:val="000000"/>
          <w:spacing w:val="0"/>
          <w:sz w:val="32"/>
          <w:szCs w:val="32"/>
        </w:rPr>
        <w:t>；网上报名截止时间前，未通过资格审查的，可</w:t>
      </w:r>
      <w:r>
        <w:rPr>
          <w:rFonts w:hint="eastAsia" w:ascii="仿宋_GB2312" w:hAnsi="宋体" w:eastAsia="仿宋_GB2312" w:cs="仿宋_GB2312"/>
          <w:i w:val="0"/>
          <w:iCs w:val="0"/>
          <w:caps w:val="0"/>
          <w:color w:val="000000"/>
          <w:spacing w:val="0"/>
          <w:sz w:val="32"/>
          <w:szCs w:val="32"/>
          <w:lang w:val="en-US" w:eastAsia="zh-CN"/>
        </w:rPr>
        <w:t>按审查意见要求补充材料后在报名时间内重新提交审查</w:t>
      </w:r>
      <w:r>
        <w:rPr>
          <w:rFonts w:hint="eastAsia" w:ascii="仿宋_GB2312" w:hAnsi="宋体" w:eastAsia="仿宋_GB2312" w:cs="仿宋_GB2312"/>
          <w:i w:val="0"/>
          <w:iCs w:val="0"/>
          <w:caps w:val="0"/>
          <w:color w:val="000000"/>
          <w:spacing w:val="0"/>
          <w:sz w:val="32"/>
          <w:szCs w:val="32"/>
        </w:rPr>
        <w:t>。</w:t>
      </w:r>
    </w:p>
    <w:p w14:paraId="0E4277DB">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kern w:val="2"/>
          <w:sz w:val="32"/>
          <w:szCs w:val="32"/>
          <w:highlight w:val="none"/>
          <w:lang w:val="en-US" w:eastAsia="zh-CN" w:bidi="ar"/>
        </w:rPr>
        <w:t>资格审查贯穿公开招聘全过程，任何环节发现应聘人员不符合资格条件的，均取消其应聘资格。</w:t>
      </w:r>
    </w:p>
    <w:p w14:paraId="3CB8371B">
      <w:pPr>
        <w:pStyle w:val="5"/>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leftChars="0" w:right="0" w:firstLine="643" w:firstLineChars="200"/>
        <w:jc w:val="left"/>
        <w:textAlignment w:val="auto"/>
        <w:rPr>
          <w:rFonts w:hint="default" w:ascii="Times New Roman" w:hAnsi="Times New Roman" w:eastAsia="楷体_GB2312" w:cs="Times New Roman"/>
          <w:b/>
          <w:bCs/>
          <w:i w:val="0"/>
          <w:iCs w:val="0"/>
          <w:caps w:val="0"/>
          <w:spacing w:val="0"/>
          <w:kern w:val="2"/>
          <w:sz w:val="32"/>
          <w:szCs w:val="32"/>
          <w:highlight w:val="none"/>
          <w:shd w:val="clear" w:fill="FFFFFF"/>
        </w:rPr>
      </w:pPr>
      <w:r>
        <w:rPr>
          <w:rFonts w:hint="default" w:ascii="Times New Roman" w:hAnsi="Times New Roman" w:eastAsia="楷体_GB2312" w:cs="Times New Roman"/>
          <w:b/>
          <w:bCs/>
          <w:kern w:val="0"/>
          <w:sz w:val="32"/>
          <w:szCs w:val="32"/>
          <w:highlight w:val="none"/>
        </w:rPr>
        <w:t>（</w:t>
      </w:r>
      <w:r>
        <w:rPr>
          <w:rFonts w:hint="default" w:ascii="Times New Roman" w:hAnsi="Times New Roman" w:eastAsia="楷体_GB2312" w:cs="Times New Roman"/>
          <w:b/>
          <w:bCs/>
          <w:kern w:val="0"/>
          <w:sz w:val="32"/>
          <w:szCs w:val="32"/>
          <w:highlight w:val="none"/>
          <w:lang w:eastAsia="zh-CN"/>
        </w:rPr>
        <w:t>四</w:t>
      </w:r>
      <w:r>
        <w:rPr>
          <w:rFonts w:hint="default" w:ascii="Times New Roman" w:hAnsi="Times New Roman" w:eastAsia="楷体_GB2312" w:cs="Times New Roman"/>
          <w:b/>
          <w:bCs/>
          <w:kern w:val="0"/>
          <w:sz w:val="32"/>
          <w:szCs w:val="32"/>
          <w:highlight w:val="none"/>
        </w:rPr>
        <w:t>）</w:t>
      </w:r>
      <w:r>
        <w:rPr>
          <w:rFonts w:hint="default" w:ascii="Times New Roman" w:hAnsi="Times New Roman" w:eastAsia="楷体_GB2312" w:cs="Times New Roman"/>
          <w:b/>
          <w:bCs/>
          <w:i w:val="0"/>
          <w:iCs w:val="0"/>
          <w:caps w:val="0"/>
          <w:spacing w:val="0"/>
          <w:kern w:val="2"/>
          <w:sz w:val="32"/>
          <w:szCs w:val="32"/>
          <w:highlight w:val="none"/>
          <w:shd w:val="clear" w:fill="FFFFFF"/>
          <w:lang w:val="en-US" w:eastAsia="zh-CN" w:bidi="ar"/>
        </w:rPr>
        <w:t>面谈</w:t>
      </w:r>
    </w:p>
    <w:p w14:paraId="1DBB2509">
      <w:pPr>
        <w:keepNext w:val="0"/>
        <w:keepLines w:val="0"/>
        <w:pageBreakBefore w:val="0"/>
        <w:widowControl w:val="0"/>
        <w:suppressLineNumbers w:val="0"/>
        <w:kinsoku/>
        <w:overflowPunct/>
        <w:topLinePunct w:val="0"/>
        <w:autoSpaceDE w:val="0"/>
        <w:autoSpaceDN/>
        <w:bidi w:val="0"/>
        <w:adjustRightInd/>
        <w:snapToGrid/>
        <w:spacing w:before="0" w:beforeAutospacing="0" w:afterAutospacing="0" w:line="600" w:lineRule="exact"/>
        <w:ind w:left="0" w:leftChars="0" w:right="0" w:firstLine="640" w:firstLineChars="200"/>
        <w:jc w:val="left"/>
        <w:textAlignment w:val="auto"/>
        <w:rPr>
          <w:rFonts w:hint="default" w:ascii="Times New Roman" w:hAnsi="Times New Roman" w:eastAsia="仿宋_GB2312" w:cs="Times New Roman"/>
          <w:kern w:val="2"/>
          <w:sz w:val="32"/>
          <w:szCs w:val="32"/>
          <w:highlight w:val="none"/>
          <w:lang w:val="en-US"/>
        </w:rPr>
      </w:pPr>
      <w:r>
        <w:rPr>
          <w:rFonts w:hint="default" w:ascii="Times New Roman" w:hAnsi="Times New Roman" w:eastAsia="仿宋_GB2312" w:cs="Times New Roman"/>
          <w:i w:val="0"/>
          <w:iCs w:val="0"/>
          <w:caps w:val="0"/>
          <w:spacing w:val="0"/>
          <w:kern w:val="2"/>
          <w:sz w:val="32"/>
          <w:szCs w:val="32"/>
          <w:highlight w:val="none"/>
          <w:shd w:val="clear" w:fill="FFFFFF"/>
          <w:lang w:val="en-US" w:eastAsia="zh-CN" w:bidi="ar"/>
        </w:rPr>
        <w:t>符合</w:t>
      </w:r>
      <w:r>
        <w:rPr>
          <w:rFonts w:hint="eastAsia" w:ascii="Times New Roman" w:hAnsi="Times New Roman" w:eastAsia="仿宋_GB2312" w:cs="Times New Roman"/>
          <w:i w:val="0"/>
          <w:iCs w:val="0"/>
          <w:caps w:val="0"/>
          <w:spacing w:val="0"/>
          <w:kern w:val="2"/>
          <w:sz w:val="32"/>
          <w:szCs w:val="32"/>
          <w:highlight w:val="none"/>
          <w:shd w:val="clear" w:fill="FFFFFF"/>
          <w:lang w:val="en-US" w:eastAsia="zh-CN" w:bidi="ar"/>
        </w:rPr>
        <w:t>报名</w:t>
      </w:r>
      <w:r>
        <w:rPr>
          <w:rFonts w:hint="default" w:ascii="Times New Roman" w:hAnsi="Times New Roman" w:eastAsia="仿宋_GB2312" w:cs="Times New Roman"/>
          <w:i w:val="0"/>
          <w:iCs w:val="0"/>
          <w:caps w:val="0"/>
          <w:spacing w:val="0"/>
          <w:kern w:val="2"/>
          <w:sz w:val="32"/>
          <w:szCs w:val="32"/>
          <w:highlight w:val="none"/>
          <w:shd w:val="clear" w:fill="FFFFFF"/>
          <w:lang w:val="en-US" w:eastAsia="zh-CN" w:bidi="ar"/>
        </w:rPr>
        <w:t>条件的考生集中开展面谈。</w:t>
      </w:r>
      <w:r>
        <w:rPr>
          <w:rFonts w:hint="eastAsia" w:ascii="Times New Roman" w:hAnsi="Times New Roman" w:eastAsia="仿宋_GB2312" w:cs="Times New Roman"/>
          <w:kern w:val="2"/>
          <w:sz w:val="32"/>
          <w:szCs w:val="32"/>
          <w:highlight w:val="none"/>
          <w:lang w:val="en-US" w:eastAsia="zh-CN" w:bidi="ar"/>
        </w:rPr>
        <w:t>面谈主要</w:t>
      </w:r>
      <w:r>
        <w:rPr>
          <w:rFonts w:hint="default" w:ascii="Times New Roman" w:hAnsi="Times New Roman" w:eastAsia="仿宋_GB2312" w:cs="Times New Roman"/>
          <w:kern w:val="2"/>
          <w:sz w:val="32"/>
          <w:szCs w:val="32"/>
          <w:highlight w:val="none"/>
          <w:lang w:val="en-US" w:eastAsia="zh-CN" w:bidi="ar"/>
        </w:rPr>
        <w:t>采取结构化面</w:t>
      </w:r>
      <w:r>
        <w:rPr>
          <w:rFonts w:hint="eastAsia" w:ascii="Times New Roman" w:hAnsi="Times New Roman" w:eastAsia="仿宋_GB2312" w:cs="Times New Roman"/>
          <w:kern w:val="2"/>
          <w:sz w:val="32"/>
          <w:szCs w:val="32"/>
          <w:highlight w:val="none"/>
          <w:lang w:val="en-US" w:eastAsia="zh-CN" w:bidi="ar"/>
        </w:rPr>
        <w:t>谈</w:t>
      </w:r>
      <w:r>
        <w:rPr>
          <w:rFonts w:hint="default" w:ascii="Times New Roman" w:hAnsi="Times New Roman" w:eastAsia="仿宋_GB2312" w:cs="Times New Roman"/>
          <w:kern w:val="2"/>
          <w:sz w:val="32"/>
          <w:szCs w:val="32"/>
          <w:highlight w:val="none"/>
          <w:lang w:val="en-US" w:eastAsia="zh-CN" w:bidi="ar"/>
        </w:rPr>
        <w:t>、试讲、实际操作、专业素质测试等方式进行。主要测试考生社会认知、综合分析、组织协调、人际关系等能力。</w:t>
      </w:r>
      <w:r>
        <w:rPr>
          <w:rFonts w:hint="default" w:ascii="Times New Roman" w:hAnsi="Times New Roman" w:eastAsia="仿宋_GB2312" w:cs="Times New Roman"/>
          <w:i w:val="0"/>
          <w:iCs w:val="0"/>
          <w:caps w:val="0"/>
          <w:spacing w:val="0"/>
          <w:kern w:val="2"/>
          <w:sz w:val="32"/>
          <w:szCs w:val="32"/>
          <w:highlight w:val="none"/>
          <w:shd w:val="clear" w:fill="FFFFFF"/>
          <w:lang w:val="en-US" w:eastAsia="zh-CN" w:bidi="ar"/>
        </w:rPr>
        <w:t>具体考点另行通知。</w:t>
      </w:r>
    </w:p>
    <w:p w14:paraId="647FC74F">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firstLine="643" w:firstLineChars="200"/>
        <w:jc w:val="both"/>
        <w:textAlignment w:val="auto"/>
        <w:rPr>
          <w:rFonts w:hint="default" w:ascii="Times New Roman" w:hAnsi="Times New Roman" w:eastAsia="楷体_GB2312" w:cs="Times New Roman"/>
          <w:b/>
          <w:bCs/>
          <w:i w:val="0"/>
          <w:iCs w:val="0"/>
          <w:caps w:val="0"/>
          <w:spacing w:val="0"/>
          <w:kern w:val="0"/>
          <w:sz w:val="32"/>
          <w:szCs w:val="32"/>
          <w:highlight w:val="none"/>
          <w:shd w:val="clear" w:fill="FFFFFF"/>
        </w:rPr>
      </w:pPr>
      <w:r>
        <w:rPr>
          <w:rFonts w:hint="default" w:ascii="Times New Roman" w:hAnsi="Times New Roman" w:eastAsia="楷体_GB2312" w:cs="Times New Roman"/>
          <w:b/>
          <w:bCs/>
          <w:i w:val="0"/>
          <w:iCs w:val="0"/>
          <w:caps w:val="0"/>
          <w:spacing w:val="0"/>
          <w:kern w:val="0"/>
          <w:sz w:val="32"/>
          <w:szCs w:val="32"/>
          <w:highlight w:val="none"/>
          <w:shd w:val="clear" w:fill="FFFFFF"/>
          <w:lang w:val="en-US" w:eastAsia="zh-CN" w:bidi="ar"/>
        </w:rPr>
        <w:t>（五）</w:t>
      </w:r>
      <w:r>
        <w:rPr>
          <w:rStyle w:val="10"/>
          <w:rFonts w:ascii="楷体_GB2312" w:hAnsi="Helvetica" w:eastAsia="楷体_GB2312" w:cs="楷体_GB2312"/>
          <w:i w:val="0"/>
          <w:iCs w:val="0"/>
          <w:caps w:val="0"/>
          <w:color w:val="000000"/>
          <w:spacing w:val="0"/>
          <w:sz w:val="32"/>
          <w:szCs w:val="32"/>
        </w:rPr>
        <w:t>考</w:t>
      </w:r>
      <w:r>
        <w:rPr>
          <w:rStyle w:val="10"/>
          <w:rFonts w:hint="eastAsia" w:ascii="楷体_GB2312" w:hAnsi="Helvetica" w:eastAsia="楷体_GB2312" w:cs="楷体_GB2312"/>
          <w:i w:val="0"/>
          <w:iCs w:val="0"/>
          <w:caps w:val="0"/>
          <w:color w:val="000000"/>
          <w:spacing w:val="0"/>
          <w:sz w:val="32"/>
          <w:szCs w:val="32"/>
        </w:rPr>
        <w:t>察与体检</w:t>
      </w:r>
    </w:p>
    <w:p w14:paraId="48903A20">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b/>
          <w:bCs w:val="0"/>
          <w:kern w:val="0"/>
          <w:sz w:val="32"/>
          <w:szCs w:val="32"/>
          <w:highlight w:val="none"/>
        </w:rPr>
      </w:pPr>
      <w:r>
        <w:rPr>
          <w:rFonts w:hint="default" w:ascii="Times New Roman" w:hAnsi="Times New Roman" w:eastAsia="仿宋_GB2312" w:cs="Times New Roman"/>
          <w:i w:val="0"/>
          <w:iCs w:val="0"/>
          <w:caps w:val="0"/>
          <w:spacing w:val="0"/>
          <w:kern w:val="0"/>
          <w:sz w:val="32"/>
          <w:szCs w:val="32"/>
          <w:highlight w:val="none"/>
          <w:shd w:val="clear" w:fill="FFFFFF"/>
          <w:lang w:val="en-US" w:eastAsia="zh-CN" w:bidi="ar"/>
        </w:rPr>
        <w:t>面谈测评合格的考生</w:t>
      </w:r>
      <w:r>
        <w:rPr>
          <w:rFonts w:hint="eastAsia" w:ascii="Times New Roman" w:hAnsi="Times New Roman" w:eastAsia="仿宋_GB2312" w:cs="Times New Roman"/>
          <w:i w:val="0"/>
          <w:iCs w:val="0"/>
          <w:caps w:val="0"/>
          <w:spacing w:val="0"/>
          <w:kern w:val="0"/>
          <w:sz w:val="32"/>
          <w:szCs w:val="32"/>
          <w:highlight w:val="none"/>
          <w:shd w:val="clear" w:fill="FFFFFF"/>
          <w:lang w:val="en-US" w:eastAsia="zh-CN" w:bidi="ar"/>
        </w:rPr>
        <w:t>经公示</w:t>
      </w:r>
      <w:r>
        <w:rPr>
          <w:rFonts w:hint="default" w:ascii="Times New Roman" w:hAnsi="Times New Roman" w:eastAsia="仿宋_GB2312" w:cs="Times New Roman"/>
          <w:i w:val="0"/>
          <w:iCs w:val="0"/>
          <w:caps w:val="0"/>
          <w:spacing w:val="0"/>
          <w:kern w:val="0"/>
          <w:sz w:val="32"/>
          <w:szCs w:val="32"/>
          <w:highlight w:val="none"/>
          <w:shd w:val="clear" w:fill="FFFFFF"/>
          <w:lang w:val="en-US" w:eastAsia="zh-CN" w:bidi="ar"/>
        </w:rPr>
        <w:t>进入</w:t>
      </w:r>
      <w:r>
        <w:rPr>
          <w:rFonts w:hint="eastAsia" w:ascii="Times New Roman" w:hAnsi="Times New Roman" w:eastAsia="仿宋_GB2312" w:cs="Times New Roman"/>
          <w:i w:val="0"/>
          <w:iCs w:val="0"/>
          <w:caps w:val="0"/>
          <w:spacing w:val="0"/>
          <w:kern w:val="0"/>
          <w:sz w:val="32"/>
          <w:szCs w:val="32"/>
          <w:highlight w:val="none"/>
          <w:shd w:val="clear" w:fill="FFFFFF"/>
          <w:lang w:val="en-US" w:eastAsia="zh-CN" w:bidi="ar"/>
        </w:rPr>
        <w:t>考察、</w:t>
      </w:r>
      <w:r>
        <w:rPr>
          <w:rFonts w:hint="default" w:ascii="Times New Roman" w:hAnsi="Times New Roman" w:eastAsia="仿宋_GB2312" w:cs="Times New Roman"/>
          <w:i w:val="0"/>
          <w:iCs w:val="0"/>
          <w:caps w:val="0"/>
          <w:spacing w:val="0"/>
          <w:kern w:val="0"/>
          <w:sz w:val="32"/>
          <w:szCs w:val="32"/>
          <w:highlight w:val="none"/>
          <w:shd w:val="clear" w:fill="FFFFFF"/>
          <w:lang w:val="en-US" w:eastAsia="zh-CN" w:bidi="ar"/>
        </w:rPr>
        <w:t>体检环节。</w:t>
      </w:r>
    </w:p>
    <w:p w14:paraId="3319B9B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N/>
        <w:bidi w:val="0"/>
        <w:adjustRightInd/>
        <w:snapToGrid/>
        <w:spacing w:before="0" w:beforeAutospacing="0" w:after="0" w:afterAutospacing="0" w:line="600" w:lineRule="exact"/>
        <w:ind w:left="0" w:right="0" w:firstLine="643"/>
        <w:jc w:val="both"/>
        <w:textAlignment w:val="auto"/>
        <w:rPr>
          <w:rFonts w:ascii="Helvetica" w:hAnsi="Helvetica" w:eastAsia="Helvetica" w:cs="Helvetica"/>
          <w:b w:val="0"/>
          <w:bCs/>
          <w:i w:val="0"/>
          <w:iCs w:val="0"/>
          <w:caps w:val="0"/>
          <w:color w:val="000000"/>
          <w:spacing w:val="0"/>
          <w:sz w:val="27"/>
          <w:szCs w:val="27"/>
        </w:rPr>
      </w:pPr>
      <w:r>
        <w:rPr>
          <w:rFonts w:hint="default" w:ascii="Times New Roman" w:hAnsi="Times New Roman" w:eastAsia="仿宋_GB2312" w:cs="Times New Roman"/>
          <w:b/>
          <w:bCs w:val="0"/>
          <w:kern w:val="0"/>
          <w:sz w:val="32"/>
          <w:szCs w:val="32"/>
          <w:highlight w:val="none"/>
          <w:lang w:val="en-US" w:eastAsia="zh-CN" w:bidi="ar"/>
        </w:rPr>
        <w:t>1.考</w:t>
      </w:r>
      <w:r>
        <w:rPr>
          <w:rFonts w:hint="eastAsia" w:ascii="Times New Roman" w:hAnsi="Times New Roman" w:eastAsia="仿宋_GB2312" w:cs="Times New Roman"/>
          <w:b/>
          <w:bCs w:val="0"/>
          <w:kern w:val="0"/>
          <w:sz w:val="32"/>
          <w:szCs w:val="32"/>
          <w:highlight w:val="none"/>
          <w:lang w:val="en-US" w:eastAsia="zh-CN" w:bidi="ar"/>
        </w:rPr>
        <w:t>察</w:t>
      </w:r>
      <w:r>
        <w:rPr>
          <w:rFonts w:hint="default" w:ascii="Times New Roman" w:hAnsi="Times New Roman" w:eastAsia="仿宋_GB2312" w:cs="Times New Roman"/>
          <w:kern w:val="0"/>
          <w:sz w:val="32"/>
          <w:szCs w:val="32"/>
          <w:highlight w:val="none"/>
          <w:lang w:val="en-US" w:eastAsia="zh-CN" w:bidi="ar"/>
        </w:rPr>
        <w:t>。</w:t>
      </w:r>
      <w:r>
        <w:rPr>
          <w:rFonts w:hint="default" w:ascii="Times New Roman" w:hAnsi="Times New Roman" w:eastAsia="仿宋_GB2312" w:cs="Times New Roman"/>
          <w:kern w:val="0"/>
          <w:sz w:val="32"/>
          <w:szCs w:val="32"/>
          <w:highlight w:val="none"/>
          <w:shd w:val="clear" w:fill="FFFFFF"/>
          <w:lang w:val="en-US" w:eastAsia="zh-CN" w:bidi="ar"/>
        </w:rPr>
        <w:t>坚持实事求是、客观公正的原则。</w:t>
      </w:r>
      <w:r>
        <w:rPr>
          <w:rFonts w:hint="default" w:ascii="Times New Roman" w:hAnsi="Times New Roman" w:eastAsia="仿宋_GB2312" w:cs="Times New Roman"/>
          <w:kern w:val="0"/>
          <w:sz w:val="32"/>
          <w:szCs w:val="32"/>
          <w:highlight w:val="none"/>
          <w:lang w:val="en-US" w:eastAsia="zh-CN" w:bidi="ar"/>
        </w:rPr>
        <w:t>由</w:t>
      </w:r>
      <w:r>
        <w:rPr>
          <w:rFonts w:hint="default" w:ascii="Times New Roman" w:hAnsi="Times New Roman" w:eastAsia="仿宋_GB2312" w:cs="Times New Roman"/>
          <w:kern w:val="0"/>
          <w:sz w:val="32"/>
          <w:szCs w:val="32"/>
          <w:highlight w:val="none"/>
          <w:shd w:val="clear" w:fill="FFFFFF"/>
          <w:lang w:val="en-US" w:eastAsia="zh-CN" w:bidi="ar"/>
        </w:rPr>
        <w:t>招聘单位主管部门按照国家有关规定和岗位要求，采取个别谈话、实地走访、审核人事档案或学籍档案等方式，对考核对象的思想政治、道德品质、能力素质和工作实绩等情况进行考核，</w:t>
      </w:r>
      <w:r>
        <w:rPr>
          <w:rFonts w:hint="eastAsia" w:ascii="仿宋_GB2312" w:hAnsi="Helvetica" w:eastAsia="仿宋_GB2312" w:cs="仿宋_GB2312"/>
          <w:i w:val="0"/>
          <w:iCs w:val="0"/>
          <w:caps w:val="0"/>
          <w:color w:val="000000"/>
          <w:spacing w:val="0"/>
          <w:kern w:val="0"/>
          <w:sz w:val="32"/>
          <w:szCs w:val="32"/>
          <w:lang w:val="en-US" w:eastAsia="zh-CN" w:bidi="ar"/>
        </w:rPr>
        <w:t>并对应聘人员资格条件及是否具有报考回避情形等方面情况进行复查。凡发现档案材料和信息</w:t>
      </w:r>
      <w:r>
        <w:rPr>
          <w:rStyle w:val="10"/>
          <w:rFonts w:hint="eastAsia" w:ascii="仿宋_GB2312" w:hAnsi="Helvetica" w:eastAsia="仿宋_GB2312" w:cs="仿宋_GB2312"/>
          <w:b w:val="0"/>
          <w:bCs/>
          <w:i w:val="0"/>
          <w:iCs w:val="0"/>
          <w:caps w:val="0"/>
          <w:color w:val="000000"/>
          <w:spacing w:val="0"/>
          <w:kern w:val="0"/>
          <w:sz w:val="32"/>
          <w:szCs w:val="32"/>
          <w:lang w:val="en-US" w:eastAsia="zh-CN" w:bidi="ar"/>
        </w:rPr>
        <w:t>不符合报考条件或</w:t>
      </w:r>
      <w:r>
        <w:rPr>
          <w:rFonts w:hint="eastAsia" w:ascii="仿宋_GB2312" w:hAnsi="Helvetica" w:eastAsia="仿宋_GB2312" w:cs="仿宋_GB2312"/>
          <w:b w:val="0"/>
          <w:bCs/>
          <w:i w:val="0"/>
          <w:iCs w:val="0"/>
          <w:caps w:val="0"/>
          <w:color w:val="000000"/>
          <w:spacing w:val="0"/>
          <w:kern w:val="0"/>
          <w:sz w:val="32"/>
          <w:szCs w:val="32"/>
          <w:lang w:val="en-US" w:eastAsia="zh-CN" w:bidi="ar"/>
        </w:rPr>
        <w:t>涉嫌造假的，未查实前暂缓聘用程序；对考察不合格人员，不作为拟聘用人选，</w:t>
      </w:r>
      <w:r>
        <w:rPr>
          <w:rStyle w:val="10"/>
          <w:rFonts w:hint="eastAsia" w:ascii="仿宋_GB2312" w:hAnsi="Helvetica" w:eastAsia="仿宋_GB2312" w:cs="仿宋_GB2312"/>
          <w:b w:val="0"/>
          <w:bCs/>
          <w:i w:val="0"/>
          <w:iCs w:val="0"/>
          <w:caps w:val="0"/>
          <w:color w:val="000000"/>
          <w:spacing w:val="0"/>
          <w:kern w:val="0"/>
          <w:sz w:val="32"/>
          <w:szCs w:val="32"/>
          <w:lang w:val="en-US" w:eastAsia="zh-CN" w:bidi="ar"/>
        </w:rPr>
        <w:t>按人事管理权限，由用人单位或其主管部门</w:t>
      </w:r>
      <w:r>
        <w:rPr>
          <w:rFonts w:hint="eastAsia" w:ascii="仿宋_GB2312" w:hAnsi="Helvetica" w:eastAsia="仿宋_GB2312" w:cs="仿宋_GB2312"/>
          <w:b w:val="0"/>
          <w:bCs/>
          <w:i w:val="0"/>
          <w:iCs w:val="0"/>
          <w:caps w:val="0"/>
          <w:color w:val="000000"/>
          <w:spacing w:val="0"/>
          <w:kern w:val="0"/>
          <w:sz w:val="32"/>
          <w:szCs w:val="32"/>
          <w:lang w:val="en-US" w:eastAsia="zh-CN" w:bidi="ar"/>
        </w:rPr>
        <w:t>书面通知本人。</w:t>
      </w:r>
    </w:p>
    <w:p w14:paraId="208FBF48">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firstLine="643" w:firstLineChars="200"/>
        <w:jc w:val="both"/>
        <w:textAlignment w:val="auto"/>
        <w:rPr>
          <w:rFonts w:hint="default" w:ascii="Times New Roman" w:hAnsi="Times New Roman" w:eastAsia="仿宋_GB2312" w:cs="Times New Roman"/>
          <w:kern w:val="0"/>
          <w:sz w:val="32"/>
          <w:szCs w:val="32"/>
          <w:highlight w:val="none"/>
          <w:shd w:val="clear" w:fill="FFFFFF"/>
        </w:rPr>
      </w:pPr>
      <w:r>
        <w:rPr>
          <w:rFonts w:hint="default" w:ascii="Times New Roman" w:hAnsi="Times New Roman" w:eastAsia="仿宋_GB2312" w:cs="Times New Roman"/>
          <w:b/>
          <w:bCs/>
          <w:kern w:val="0"/>
          <w:sz w:val="32"/>
          <w:szCs w:val="32"/>
          <w:highlight w:val="none"/>
          <w:lang w:val="en-US" w:eastAsia="zh-CN" w:bidi="ar"/>
        </w:rPr>
        <w:t>2.体检。</w:t>
      </w:r>
      <w:r>
        <w:rPr>
          <w:rFonts w:hint="default" w:ascii="Times New Roman" w:hAnsi="Times New Roman" w:eastAsia="仿宋_GB2312" w:cs="Times New Roman"/>
          <w:kern w:val="0"/>
          <w:sz w:val="32"/>
          <w:szCs w:val="32"/>
          <w:highlight w:val="none"/>
          <w:shd w:val="clear" w:fill="FFFFFF"/>
          <w:lang w:val="en-US" w:eastAsia="zh-CN" w:bidi="ar"/>
        </w:rPr>
        <w:t>考</w:t>
      </w:r>
      <w:r>
        <w:rPr>
          <w:rFonts w:hint="eastAsia" w:ascii="Times New Roman" w:hAnsi="Times New Roman" w:eastAsia="仿宋_GB2312" w:cs="Times New Roman"/>
          <w:kern w:val="0"/>
          <w:sz w:val="32"/>
          <w:szCs w:val="32"/>
          <w:highlight w:val="none"/>
          <w:shd w:val="clear" w:fill="FFFFFF"/>
          <w:lang w:val="en-US" w:eastAsia="zh-CN" w:bidi="ar"/>
        </w:rPr>
        <w:t>察</w:t>
      </w:r>
      <w:r>
        <w:rPr>
          <w:rFonts w:hint="default" w:ascii="Times New Roman" w:hAnsi="Times New Roman" w:eastAsia="仿宋_GB2312" w:cs="Times New Roman"/>
          <w:kern w:val="0"/>
          <w:sz w:val="32"/>
          <w:szCs w:val="32"/>
          <w:highlight w:val="none"/>
          <w:shd w:val="clear" w:fill="FFFFFF"/>
          <w:lang w:val="en-US" w:eastAsia="zh-CN" w:bidi="ar"/>
        </w:rPr>
        <w:t>合格者参加体检</w:t>
      </w:r>
      <w:r>
        <w:rPr>
          <w:rFonts w:hint="eastAsia" w:ascii="Times New Roman" w:hAnsi="Times New Roman" w:eastAsia="仿宋_GB2312" w:cs="Times New Roman"/>
          <w:kern w:val="0"/>
          <w:sz w:val="32"/>
          <w:szCs w:val="32"/>
          <w:highlight w:val="none"/>
          <w:shd w:val="clear" w:fill="FFFFFF"/>
          <w:lang w:val="en-US" w:eastAsia="zh-CN" w:bidi="ar"/>
        </w:rPr>
        <w:t>，</w:t>
      </w:r>
      <w:r>
        <w:rPr>
          <w:rFonts w:hint="default" w:ascii="Times New Roman" w:hAnsi="Times New Roman" w:eastAsia="仿宋_GB2312" w:cs="Times New Roman"/>
          <w:kern w:val="0"/>
          <w:sz w:val="32"/>
          <w:szCs w:val="32"/>
          <w:highlight w:val="none"/>
          <w:shd w:val="clear" w:fill="FFFFFF"/>
          <w:lang w:val="en-US" w:eastAsia="zh-CN" w:bidi="ar"/>
        </w:rPr>
        <w:t>体检在牡丹江市</w:t>
      </w:r>
      <w:r>
        <w:rPr>
          <w:rFonts w:hint="eastAsia" w:ascii="Times New Roman" w:hAnsi="Times New Roman" w:eastAsia="仿宋_GB2312" w:cs="Times New Roman"/>
          <w:kern w:val="0"/>
          <w:sz w:val="32"/>
          <w:szCs w:val="32"/>
          <w:highlight w:val="none"/>
          <w:shd w:val="clear" w:fill="FFFFFF"/>
          <w:lang w:val="en-US" w:eastAsia="zh-CN" w:bidi="ar"/>
        </w:rPr>
        <w:t>属三</w:t>
      </w:r>
      <w:r>
        <w:rPr>
          <w:rFonts w:hint="default" w:ascii="Times New Roman" w:hAnsi="Times New Roman" w:eastAsia="仿宋_GB2312" w:cs="Times New Roman"/>
          <w:kern w:val="0"/>
          <w:sz w:val="32"/>
          <w:szCs w:val="32"/>
          <w:highlight w:val="none"/>
          <w:shd w:val="clear" w:fill="FFFFFF"/>
          <w:lang w:val="en-US" w:eastAsia="zh-CN" w:bidi="ar"/>
        </w:rPr>
        <w:t>级甲等</w:t>
      </w:r>
      <w:r>
        <w:rPr>
          <w:rFonts w:hint="eastAsia" w:ascii="Times New Roman" w:hAnsi="Times New Roman" w:eastAsia="仿宋_GB2312" w:cs="Times New Roman"/>
          <w:kern w:val="0"/>
          <w:sz w:val="32"/>
          <w:szCs w:val="32"/>
          <w:highlight w:val="none"/>
          <w:shd w:val="clear" w:fill="FFFFFF"/>
          <w:lang w:val="en-US" w:eastAsia="zh-CN" w:bidi="ar"/>
        </w:rPr>
        <w:t>以上</w:t>
      </w:r>
      <w:r>
        <w:rPr>
          <w:rFonts w:hint="default" w:ascii="Times New Roman" w:hAnsi="Times New Roman" w:eastAsia="仿宋_GB2312" w:cs="Times New Roman"/>
          <w:kern w:val="0"/>
          <w:sz w:val="32"/>
          <w:szCs w:val="32"/>
          <w:highlight w:val="none"/>
          <w:shd w:val="clear" w:fill="FFFFFF"/>
          <w:lang w:val="en-US" w:eastAsia="zh-CN" w:bidi="ar"/>
        </w:rPr>
        <w:t>综合性医院进行</w:t>
      </w:r>
      <w:r>
        <w:rPr>
          <w:rFonts w:hint="eastAsia" w:ascii="Times New Roman" w:hAnsi="Times New Roman" w:eastAsia="仿宋_GB2312" w:cs="Times New Roman"/>
          <w:kern w:val="0"/>
          <w:sz w:val="32"/>
          <w:szCs w:val="32"/>
          <w:highlight w:val="none"/>
          <w:shd w:val="clear" w:fill="FFFFFF"/>
          <w:lang w:val="en-US" w:eastAsia="zh-CN" w:bidi="ar"/>
        </w:rPr>
        <w:t>，由招聘工作领导小组统筹组织，</w:t>
      </w:r>
      <w:r>
        <w:rPr>
          <w:rFonts w:hint="default" w:ascii="Times New Roman" w:hAnsi="Times New Roman" w:eastAsia="仿宋_GB2312" w:cs="Times New Roman"/>
          <w:kern w:val="0"/>
          <w:sz w:val="32"/>
          <w:szCs w:val="32"/>
          <w:highlight w:val="none"/>
          <w:shd w:val="clear" w:fill="FFFFFF"/>
          <w:lang w:val="en-US" w:eastAsia="zh-CN" w:bidi="ar"/>
        </w:rPr>
        <w:t>体检费用由考生</w:t>
      </w:r>
      <w:r>
        <w:rPr>
          <w:rFonts w:hint="eastAsia" w:ascii="Times New Roman" w:hAnsi="Times New Roman" w:eastAsia="仿宋_GB2312" w:cs="Times New Roman"/>
          <w:kern w:val="0"/>
          <w:sz w:val="32"/>
          <w:szCs w:val="32"/>
          <w:highlight w:val="none"/>
          <w:shd w:val="clear" w:fill="FFFFFF"/>
          <w:lang w:val="en-US" w:eastAsia="zh-CN" w:bidi="ar"/>
        </w:rPr>
        <w:t>个人</w:t>
      </w:r>
      <w:r>
        <w:rPr>
          <w:rFonts w:hint="default" w:ascii="Times New Roman" w:hAnsi="Times New Roman" w:eastAsia="仿宋_GB2312" w:cs="Times New Roman"/>
          <w:kern w:val="0"/>
          <w:sz w:val="32"/>
          <w:szCs w:val="32"/>
          <w:highlight w:val="none"/>
          <w:shd w:val="clear" w:fill="FFFFFF"/>
          <w:lang w:val="en-US" w:eastAsia="zh-CN" w:bidi="ar"/>
        </w:rPr>
        <w:t>承担。按照人力资源和社会保障部、国家卫生计生委、国家公务员局《关于修订〈公务员录用体检通用标准（试行）〉及〈公务员录用体检操作手册（试行）〉有关内容的通知》（人社部发〔2016〕140号）等规定执行。对身体条件有特殊要求岗位的体检标准，国家有明确规定的，按国家规定执行。体检不合格人员，提供一次复检机会</w:t>
      </w:r>
      <w:r>
        <w:rPr>
          <w:rFonts w:hint="eastAsia" w:ascii="Times New Roman" w:hAnsi="Times New Roman" w:eastAsia="仿宋_GB2312" w:cs="Times New Roman"/>
          <w:kern w:val="0"/>
          <w:sz w:val="32"/>
          <w:szCs w:val="32"/>
          <w:highlight w:val="none"/>
          <w:shd w:val="clear" w:fill="FFFFFF"/>
          <w:lang w:val="en-US" w:eastAsia="zh-CN" w:bidi="ar"/>
        </w:rPr>
        <w:t>，复检费用由</w:t>
      </w:r>
      <w:r>
        <w:rPr>
          <w:rFonts w:hint="default" w:ascii="Times New Roman" w:hAnsi="Times New Roman" w:eastAsia="仿宋_GB2312" w:cs="Times New Roman"/>
          <w:kern w:val="0"/>
          <w:sz w:val="32"/>
          <w:szCs w:val="32"/>
          <w:highlight w:val="none"/>
          <w:shd w:val="clear" w:fill="FFFFFF"/>
          <w:lang w:val="en-US" w:eastAsia="zh-CN" w:bidi="ar"/>
        </w:rPr>
        <w:t>考生</w:t>
      </w:r>
      <w:r>
        <w:rPr>
          <w:rFonts w:hint="eastAsia" w:ascii="Times New Roman" w:hAnsi="Times New Roman" w:eastAsia="仿宋_GB2312" w:cs="Times New Roman"/>
          <w:kern w:val="0"/>
          <w:sz w:val="32"/>
          <w:szCs w:val="32"/>
          <w:highlight w:val="none"/>
          <w:shd w:val="clear" w:fill="FFFFFF"/>
          <w:lang w:val="en-US" w:eastAsia="zh-CN" w:bidi="ar"/>
        </w:rPr>
        <w:t>个人</w:t>
      </w:r>
      <w:r>
        <w:rPr>
          <w:rFonts w:hint="default" w:ascii="Times New Roman" w:hAnsi="Times New Roman" w:eastAsia="仿宋_GB2312" w:cs="Times New Roman"/>
          <w:kern w:val="0"/>
          <w:sz w:val="32"/>
          <w:szCs w:val="32"/>
          <w:highlight w:val="none"/>
          <w:shd w:val="clear" w:fill="FFFFFF"/>
          <w:lang w:val="en-US" w:eastAsia="zh-CN" w:bidi="ar"/>
        </w:rPr>
        <w:t>承担。复检项目由招聘组织实施单位会同复检医疗机构确定，考生须按时参加复检并认可复检结论为最终体检结果。体检不合格者不予录用。</w:t>
      </w:r>
    </w:p>
    <w:p w14:paraId="3FA77C25">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firstLine="643" w:firstLineChars="200"/>
        <w:jc w:val="both"/>
        <w:textAlignment w:val="auto"/>
        <w:rPr>
          <w:rFonts w:hint="default" w:ascii="Times New Roman" w:hAnsi="Times New Roman" w:eastAsia="楷体_GB2312" w:cs="Times New Roman"/>
          <w:b/>
          <w:bCs/>
          <w:i w:val="0"/>
          <w:iCs w:val="0"/>
          <w:caps w:val="0"/>
          <w:spacing w:val="0"/>
          <w:kern w:val="0"/>
          <w:sz w:val="32"/>
          <w:szCs w:val="32"/>
          <w:highlight w:val="none"/>
          <w:shd w:val="clear" w:fill="FFFFFF"/>
        </w:rPr>
      </w:pPr>
      <w:r>
        <w:rPr>
          <w:rFonts w:hint="default" w:ascii="Times New Roman" w:hAnsi="Times New Roman" w:eastAsia="楷体_GB2312" w:cs="Times New Roman"/>
          <w:b/>
          <w:bCs/>
          <w:i w:val="0"/>
          <w:iCs w:val="0"/>
          <w:caps w:val="0"/>
          <w:spacing w:val="0"/>
          <w:kern w:val="0"/>
          <w:sz w:val="32"/>
          <w:szCs w:val="32"/>
          <w:highlight w:val="none"/>
          <w:shd w:val="clear" w:fill="FFFFFF"/>
          <w:lang w:val="en-US" w:eastAsia="zh-CN" w:bidi="ar"/>
        </w:rPr>
        <w:t>（六）公示与聘用</w:t>
      </w:r>
    </w:p>
    <w:p w14:paraId="3EA60591">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shd w:val="clear" w:fill="FFFFFF"/>
        </w:rPr>
      </w:pPr>
      <w:r>
        <w:rPr>
          <w:rFonts w:hint="default" w:ascii="Times New Roman" w:hAnsi="Times New Roman" w:eastAsia="仿宋_GB2312" w:cs="Times New Roman"/>
          <w:kern w:val="0"/>
          <w:sz w:val="32"/>
          <w:szCs w:val="32"/>
          <w:highlight w:val="none"/>
          <w:shd w:val="clear" w:fill="FFFFFF"/>
          <w:lang w:val="en-US" w:eastAsia="zh-CN" w:bidi="ar"/>
        </w:rPr>
        <w:t>根据考生面谈及考</w:t>
      </w:r>
      <w:r>
        <w:rPr>
          <w:rFonts w:hint="eastAsia" w:ascii="Times New Roman" w:hAnsi="Times New Roman" w:eastAsia="仿宋_GB2312" w:cs="Times New Roman"/>
          <w:kern w:val="0"/>
          <w:sz w:val="32"/>
          <w:szCs w:val="32"/>
          <w:highlight w:val="none"/>
          <w:shd w:val="clear" w:fill="FFFFFF"/>
          <w:lang w:val="en-US" w:eastAsia="zh-CN" w:bidi="ar"/>
        </w:rPr>
        <w:t>察</w:t>
      </w:r>
      <w:r>
        <w:rPr>
          <w:rFonts w:hint="default" w:ascii="Times New Roman" w:hAnsi="Times New Roman" w:eastAsia="仿宋_GB2312" w:cs="Times New Roman"/>
          <w:kern w:val="0"/>
          <w:sz w:val="32"/>
          <w:szCs w:val="32"/>
          <w:highlight w:val="none"/>
          <w:shd w:val="clear" w:fill="FFFFFF"/>
          <w:lang w:val="en-US" w:eastAsia="zh-CN" w:bidi="ar"/>
        </w:rPr>
        <w:t>、体检结果，确定拟聘用人选，名单在牡丹江人才工作网公示</w:t>
      </w:r>
      <w:r>
        <w:rPr>
          <w:rFonts w:hint="eastAsia" w:ascii="Times New Roman" w:hAnsi="Times New Roman" w:eastAsia="仿宋_GB2312" w:cs="Times New Roman"/>
          <w:kern w:val="0"/>
          <w:sz w:val="32"/>
          <w:szCs w:val="32"/>
          <w:highlight w:val="none"/>
          <w:shd w:val="clear" w:fill="FFFFFF"/>
          <w:lang w:val="en-US" w:eastAsia="zh-CN" w:bidi="ar"/>
        </w:rPr>
        <w:t>5</w:t>
      </w:r>
      <w:r>
        <w:rPr>
          <w:rFonts w:hint="default" w:ascii="Times New Roman" w:hAnsi="Times New Roman" w:eastAsia="仿宋_GB2312" w:cs="Times New Roman"/>
          <w:kern w:val="0"/>
          <w:sz w:val="32"/>
          <w:szCs w:val="32"/>
          <w:highlight w:val="none"/>
          <w:shd w:val="clear" w:fill="FFFFFF"/>
          <w:lang w:val="en-US" w:eastAsia="zh-CN" w:bidi="ar"/>
        </w:rPr>
        <w:t>个工作日。</w:t>
      </w:r>
      <w:r>
        <w:rPr>
          <w:rFonts w:ascii="仿宋_GB2312" w:hAnsi="宋体" w:eastAsia="仿宋_GB2312" w:cs="仿宋_GB2312"/>
          <w:i w:val="0"/>
          <w:iCs w:val="0"/>
          <w:caps w:val="0"/>
          <w:color w:val="000000"/>
          <w:spacing w:val="0"/>
          <w:sz w:val="32"/>
          <w:szCs w:val="32"/>
        </w:rPr>
        <w:t>公示期间，对有问题并查有实据</w:t>
      </w:r>
      <w:r>
        <w:rPr>
          <w:rFonts w:hint="eastAsia" w:ascii="仿宋_GB2312" w:hAnsi="宋体" w:eastAsia="仿宋_GB2312" w:cs="仿宋_GB2312"/>
          <w:i w:val="0"/>
          <w:iCs w:val="0"/>
          <w:caps w:val="0"/>
          <w:color w:val="000000"/>
          <w:spacing w:val="0"/>
          <w:sz w:val="32"/>
          <w:szCs w:val="32"/>
        </w:rPr>
        <w:t>或主动放弃的，不予聘用，所空名额不再递补。</w:t>
      </w:r>
      <w:r>
        <w:rPr>
          <w:rFonts w:hint="default" w:ascii="Times New Roman" w:hAnsi="Times New Roman" w:eastAsia="仿宋_GB2312" w:cs="Times New Roman"/>
          <w:kern w:val="0"/>
          <w:sz w:val="32"/>
          <w:szCs w:val="32"/>
          <w:highlight w:val="none"/>
          <w:lang w:val="en-US" w:eastAsia="zh-CN" w:bidi="ar"/>
        </w:rPr>
        <w:t>经公示无异议的应聘人员，由用人单位与其签订事业单位聘用合同、办理相关聘用手续，按规定执行工资待遇。</w:t>
      </w:r>
      <w:r>
        <w:rPr>
          <w:rFonts w:hint="default" w:ascii="Times New Roman" w:hAnsi="Times New Roman" w:eastAsia="仿宋_GB2312" w:cs="Times New Roman"/>
          <w:i w:val="0"/>
          <w:iCs w:val="0"/>
          <w:caps w:val="0"/>
          <w:spacing w:val="0"/>
          <w:kern w:val="0"/>
          <w:sz w:val="32"/>
          <w:szCs w:val="32"/>
          <w:highlight w:val="none"/>
          <w:shd w:val="clear" w:fill="FFFFFF"/>
          <w:lang w:val="en-US" w:eastAsia="zh-CN" w:bidi="ar"/>
        </w:rPr>
        <w:t>202</w:t>
      </w:r>
      <w:r>
        <w:rPr>
          <w:rFonts w:hint="eastAsia" w:ascii="Times New Roman" w:hAnsi="Times New Roman" w:eastAsia="仿宋_GB2312" w:cs="Times New Roman"/>
          <w:i w:val="0"/>
          <w:iCs w:val="0"/>
          <w:caps w:val="0"/>
          <w:spacing w:val="0"/>
          <w:kern w:val="0"/>
          <w:sz w:val="32"/>
          <w:szCs w:val="32"/>
          <w:highlight w:val="none"/>
          <w:shd w:val="clear" w:fill="FFFFFF"/>
          <w:lang w:val="en-US" w:eastAsia="zh-CN" w:bidi="ar"/>
        </w:rPr>
        <w:t>6</w:t>
      </w:r>
      <w:r>
        <w:rPr>
          <w:rFonts w:hint="default" w:ascii="Times New Roman" w:hAnsi="Times New Roman" w:eastAsia="仿宋_GB2312" w:cs="Times New Roman"/>
          <w:i w:val="0"/>
          <w:iCs w:val="0"/>
          <w:caps w:val="0"/>
          <w:spacing w:val="0"/>
          <w:kern w:val="0"/>
          <w:sz w:val="32"/>
          <w:szCs w:val="32"/>
          <w:highlight w:val="none"/>
          <w:shd w:val="clear" w:fill="FFFFFF"/>
          <w:lang w:val="en-US" w:eastAsia="zh-CN" w:bidi="ar"/>
        </w:rPr>
        <w:t>年应届高校毕业生</w:t>
      </w:r>
      <w:r>
        <w:rPr>
          <w:rFonts w:hint="eastAsia" w:ascii="Times New Roman" w:hAnsi="Times New Roman" w:eastAsia="仿宋_GB2312" w:cs="Times New Roman"/>
          <w:i w:val="0"/>
          <w:iCs w:val="0"/>
          <w:caps w:val="0"/>
          <w:spacing w:val="0"/>
          <w:kern w:val="0"/>
          <w:sz w:val="32"/>
          <w:szCs w:val="32"/>
          <w:highlight w:val="none"/>
          <w:shd w:val="clear" w:fill="FFFFFF"/>
          <w:lang w:val="en-US" w:eastAsia="zh-CN" w:bidi="ar"/>
        </w:rPr>
        <w:t>以及</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rPr>
        <w:t>港澳台地区或海外高校</w:t>
      </w:r>
      <w:r>
        <w:rPr>
          <w:rFonts w:hint="eastAsia" w:ascii="Times New Roman" w:hAnsi="Times New Roman" w:eastAsia="仿宋_GB2312" w:cs="Times New Roman"/>
          <w:i w:val="0"/>
          <w:iCs w:val="0"/>
          <w:caps w:val="0"/>
          <w:spacing w:val="0"/>
          <w:kern w:val="0"/>
          <w:sz w:val="32"/>
          <w:szCs w:val="32"/>
          <w:highlight w:val="none"/>
          <w:shd w:val="clear" w:fill="FFFFFF"/>
          <w:lang w:val="en-US" w:eastAsia="zh-CN" w:bidi="ar"/>
        </w:rPr>
        <w:t>应届毕业生</w:t>
      </w:r>
      <w:r>
        <w:rPr>
          <w:rFonts w:hint="default" w:ascii="Times New Roman" w:hAnsi="Times New Roman" w:eastAsia="仿宋_GB2312" w:cs="Times New Roman"/>
          <w:i w:val="0"/>
          <w:iCs w:val="0"/>
          <w:caps w:val="0"/>
          <w:spacing w:val="0"/>
          <w:kern w:val="0"/>
          <w:sz w:val="32"/>
          <w:szCs w:val="32"/>
          <w:highlight w:val="none"/>
          <w:shd w:val="clear" w:fill="FFFFFF"/>
          <w:lang w:val="en-US" w:eastAsia="zh-CN" w:bidi="ar"/>
        </w:rPr>
        <w:t>如期取得毕业证、学位证</w:t>
      </w:r>
      <w:r>
        <w:rPr>
          <w:rFonts w:hint="eastAsia" w:ascii="Times New Roman" w:hAnsi="Times New Roman" w:eastAsia="仿宋_GB2312" w:cs="Times New Roman"/>
          <w:i w:val="0"/>
          <w:iCs w:val="0"/>
          <w:caps w:val="0"/>
          <w:spacing w:val="0"/>
          <w:kern w:val="0"/>
          <w:sz w:val="32"/>
          <w:szCs w:val="32"/>
          <w:highlight w:val="none"/>
          <w:shd w:val="clear" w:fill="FFFFFF"/>
          <w:lang w:val="en-US" w:eastAsia="zh-CN" w:bidi="ar"/>
        </w:rPr>
        <w:t>、</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rPr>
        <w:t>中国教育部留学服务中心国外（境外）学历学位认证</w:t>
      </w:r>
      <w:r>
        <w:rPr>
          <w:rFonts w:hint="default" w:ascii="Times New Roman" w:hAnsi="Times New Roman" w:eastAsia="仿宋_GB2312" w:cs="Times New Roman"/>
          <w:i w:val="0"/>
          <w:iCs w:val="0"/>
          <w:caps w:val="0"/>
          <w:spacing w:val="0"/>
          <w:kern w:val="0"/>
          <w:sz w:val="32"/>
          <w:szCs w:val="32"/>
          <w:highlight w:val="none"/>
          <w:shd w:val="clear" w:fill="FFFFFF"/>
          <w:lang w:val="en-US" w:eastAsia="zh-CN" w:bidi="ar"/>
        </w:rPr>
        <w:t>，档案转至牡丹</w:t>
      </w:r>
      <w:r>
        <w:rPr>
          <w:rFonts w:hint="default" w:ascii="Times New Roman" w:hAnsi="Times New Roman" w:eastAsia="仿宋_GB2312" w:cs="Times New Roman"/>
          <w:kern w:val="0"/>
          <w:sz w:val="32"/>
          <w:szCs w:val="32"/>
          <w:highlight w:val="none"/>
          <w:shd w:val="clear" w:fill="FFFFFF"/>
          <w:lang w:val="en-US" w:eastAsia="zh-CN" w:bidi="ar"/>
        </w:rPr>
        <w:t>江市后，按照有关规定办理聘用手续。如未能取得符合岗位要求的毕业证、学位证、资格证</w:t>
      </w:r>
      <w:r>
        <w:rPr>
          <w:rFonts w:hint="eastAsia" w:ascii="Times New Roman" w:hAnsi="Times New Roman" w:eastAsia="仿宋_GB2312" w:cs="Times New Roman"/>
          <w:kern w:val="0"/>
          <w:sz w:val="32"/>
          <w:szCs w:val="32"/>
          <w:highlight w:val="none"/>
          <w:shd w:val="clear" w:fill="FFFFFF"/>
          <w:lang w:val="en-US" w:eastAsia="zh-CN" w:bidi="ar"/>
        </w:rPr>
        <w:t>、</w:t>
      </w:r>
      <w:r>
        <w:rPr>
          <w:rFonts w:hint="eastAsia" w:ascii="Times New Roman" w:hAnsi="Times New Roman" w:eastAsia="仿宋_GB2312" w:cs="Times New Roman"/>
          <w:b w:val="0"/>
          <w:bCs w:val="0"/>
          <w:i w:val="0"/>
          <w:iCs w:val="0"/>
          <w:caps w:val="0"/>
          <w:spacing w:val="0"/>
          <w:kern w:val="0"/>
          <w:sz w:val="32"/>
          <w:szCs w:val="32"/>
          <w:highlight w:val="none"/>
          <w:shd w:val="clear" w:fill="FFFFFF"/>
          <w:lang w:val="en-US" w:eastAsia="zh-CN"/>
        </w:rPr>
        <w:t>中国教育部留学服务中心国外（境外）学历学位认证</w:t>
      </w:r>
      <w:r>
        <w:rPr>
          <w:rFonts w:hint="default" w:ascii="Times New Roman" w:hAnsi="Times New Roman" w:eastAsia="仿宋_GB2312" w:cs="Times New Roman"/>
          <w:kern w:val="0"/>
          <w:sz w:val="32"/>
          <w:szCs w:val="32"/>
          <w:highlight w:val="none"/>
          <w:shd w:val="clear" w:fill="FFFFFF"/>
          <w:lang w:val="en-US" w:eastAsia="zh-CN" w:bidi="ar"/>
        </w:rPr>
        <w:t>的，取消聘用资格。</w:t>
      </w:r>
      <w:r>
        <w:rPr>
          <w:rFonts w:hint="default" w:ascii="Times New Roman" w:hAnsi="Times New Roman" w:eastAsia="仿宋_GB2312" w:cs="Times New Roman"/>
          <w:kern w:val="0"/>
          <w:sz w:val="32"/>
          <w:szCs w:val="32"/>
          <w:highlight w:val="none"/>
          <w:lang w:val="en-US" w:eastAsia="zh-CN" w:bidi="ar"/>
        </w:rPr>
        <w:t>招聘的工作人员实行试用期制度，试用期包括在聘用合同期限内，一般不超过6个月（应届毕业生不超过12个月），国家另有规定的按规定执行。</w:t>
      </w:r>
      <w:r>
        <w:rPr>
          <w:rFonts w:hint="default" w:ascii="Times New Roman" w:hAnsi="Times New Roman" w:eastAsia="仿宋_GB2312" w:cs="Times New Roman"/>
          <w:kern w:val="0"/>
          <w:sz w:val="32"/>
          <w:szCs w:val="32"/>
          <w:highlight w:val="none"/>
          <w:shd w:val="clear" w:fill="FFFFFF"/>
          <w:lang w:val="en-US" w:eastAsia="zh-CN" w:bidi="ar"/>
        </w:rPr>
        <w:t>试用期满经考核合格的，予以正式聘用；不合格的，解除聘用合同。</w:t>
      </w:r>
    </w:p>
    <w:p w14:paraId="0B00241F">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黑体" w:cs="Times New Roman"/>
          <w:kern w:val="0"/>
          <w:sz w:val="32"/>
          <w:szCs w:val="32"/>
          <w:highlight w:val="none"/>
        </w:rPr>
      </w:pPr>
      <w:r>
        <w:rPr>
          <w:rFonts w:hint="default" w:ascii="Times New Roman" w:hAnsi="Times New Roman" w:eastAsia="黑体" w:cs="Times New Roman"/>
          <w:kern w:val="0"/>
          <w:sz w:val="32"/>
          <w:szCs w:val="32"/>
          <w:highlight w:val="none"/>
          <w:lang w:val="en-US" w:eastAsia="zh-CN" w:bidi="ar"/>
        </w:rPr>
        <w:t>四、有关事项与要求</w:t>
      </w:r>
    </w:p>
    <w:p w14:paraId="7F3E2CE3">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eastAsia" w:ascii="仿宋_GB2312" w:hAnsi="Times New Roman" w:eastAsia="仿宋_GB2312" w:cs="仿宋_GB2312"/>
          <w:i w:val="0"/>
          <w:iCs w:val="0"/>
          <w:caps w:val="0"/>
          <w:color w:val="000000"/>
          <w:spacing w:val="0"/>
          <w:sz w:val="32"/>
          <w:szCs w:val="32"/>
        </w:rPr>
      </w:pPr>
      <w:r>
        <w:rPr>
          <w:rFonts w:hint="default" w:ascii="Times New Roman" w:hAnsi="Times New Roman" w:eastAsia="仿宋_GB2312" w:cs="Times New Roman"/>
          <w:kern w:val="2"/>
          <w:sz w:val="32"/>
          <w:szCs w:val="32"/>
          <w:highlight w:val="none"/>
          <w:lang w:val="en-US" w:eastAsia="zh-CN" w:bidi="ar"/>
        </w:rPr>
        <w:t>（一）本次招聘相关信息通过牡丹江人才工作网发布。</w:t>
      </w:r>
      <w:r>
        <w:rPr>
          <w:rFonts w:ascii="仿宋_GB2312" w:hAnsi="Times New Roman" w:eastAsia="仿宋_GB2312" w:cs="仿宋_GB2312"/>
          <w:i w:val="0"/>
          <w:iCs w:val="0"/>
          <w:caps w:val="0"/>
          <w:color w:val="000000"/>
          <w:spacing w:val="0"/>
          <w:sz w:val="32"/>
          <w:szCs w:val="32"/>
        </w:rPr>
        <w:t>报考人员应及时关注网站发布的公告和有关信息，</w:t>
      </w:r>
      <w:r>
        <w:rPr>
          <w:rFonts w:hint="eastAsia" w:ascii="仿宋_GB2312" w:hAnsi="Times New Roman" w:eastAsia="仿宋_GB2312" w:cs="仿宋_GB2312"/>
          <w:i w:val="0"/>
          <w:iCs w:val="0"/>
          <w:caps w:val="0"/>
          <w:color w:val="000000"/>
          <w:spacing w:val="0"/>
          <w:sz w:val="32"/>
          <w:szCs w:val="32"/>
        </w:rPr>
        <w:t>并保持联系电话畅通。因个人未及时查看等原因造成错过考试任何环节，考生自行承担相应后果。</w:t>
      </w:r>
    </w:p>
    <w:p w14:paraId="169DE23F">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kern w:val="2"/>
          <w:sz w:val="32"/>
          <w:szCs w:val="32"/>
          <w:highlight w:val="none"/>
          <w:lang w:val="en-US" w:eastAsia="zh-CN" w:bidi="ar"/>
        </w:rPr>
      </w:pPr>
      <w:r>
        <w:rPr>
          <w:rFonts w:hint="default" w:ascii="Times New Roman" w:hAnsi="Times New Roman" w:eastAsia="仿宋_GB2312" w:cs="Times New Roman"/>
          <w:kern w:val="2"/>
          <w:sz w:val="32"/>
          <w:szCs w:val="32"/>
          <w:highlight w:val="none"/>
          <w:lang w:val="en-US" w:eastAsia="zh-CN" w:bidi="ar"/>
        </w:rPr>
        <w:t>（二）未在规定时间内</w:t>
      </w:r>
      <w:r>
        <w:rPr>
          <w:rFonts w:hint="eastAsia" w:ascii="Times New Roman" w:hAnsi="Times New Roman" w:eastAsia="仿宋_GB2312" w:cs="Times New Roman"/>
          <w:kern w:val="2"/>
          <w:sz w:val="32"/>
          <w:szCs w:val="32"/>
          <w:highlight w:val="none"/>
          <w:lang w:val="en-US" w:eastAsia="zh-CN" w:bidi="ar"/>
        </w:rPr>
        <w:t>参加</w:t>
      </w:r>
      <w:r>
        <w:rPr>
          <w:rFonts w:hint="default" w:ascii="Times New Roman" w:hAnsi="Times New Roman" w:eastAsia="仿宋_GB2312" w:cs="Times New Roman"/>
          <w:i w:val="0"/>
          <w:iCs w:val="0"/>
          <w:caps w:val="0"/>
          <w:color w:val="000000"/>
          <w:spacing w:val="0"/>
          <w:sz w:val="31"/>
          <w:szCs w:val="31"/>
          <w:highlight w:val="none"/>
          <w:shd w:val="clear" w:fill="FFFFFF"/>
        </w:rPr>
        <w:t>网上报名、资格审查、</w:t>
      </w:r>
      <w:r>
        <w:rPr>
          <w:rFonts w:hint="default" w:ascii="Times New Roman" w:hAnsi="Times New Roman" w:eastAsia="仿宋_GB2312" w:cs="Times New Roman"/>
          <w:i w:val="0"/>
          <w:iCs w:val="0"/>
          <w:caps w:val="0"/>
          <w:color w:val="000000"/>
          <w:spacing w:val="0"/>
          <w:sz w:val="31"/>
          <w:szCs w:val="31"/>
          <w:highlight w:val="none"/>
          <w:shd w:val="clear" w:fill="FFFFFF"/>
          <w:lang w:val="en-US" w:eastAsia="zh-CN"/>
        </w:rPr>
        <w:t>面谈测评</w:t>
      </w:r>
      <w:r>
        <w:rPr>
          <w:rFonts w:hint="default" w:ascii="Times New Roman" w:hAnsi="Times New Roman" w:eastAsia="仿宋_GB2312" w:cs="Times New Roman"/>
          <w:i w:val="0"/>
          <w:iCs w:val="0"/>
          <w:caps w:val="0"/>
          <w:color w:val="000000"/>
          <w:spacing w:val="0"/>
          <w:sz w:val="31"/>
          <w:szCs w:val="31"/>
          <w:highlight w:val="none"/>
          <w:shd w:val="clear" w:fill="FFFFFF"/>
        </w:rPr>
        <w:t>、考</w:t>
      </w:r>
      <w:r>
        <w:rPr>
          <w:rFonts w:hint="default" w:ascii="Times New Roman" w:hAnsi="Times New Roman" w:eastAsia="仿宋_GB2312" w:cs="Times New Roman"/>
          <w:i w:val="0"/>
          <w:iCs w:val="0"/>
          <w:caps w:val="0"/>
          <w:color w:val="000000"/>
          <w:spacing w:val="0"/>
          <w:sz w:val="31"/>
          <w:szCs w:val="31"/>
          <w:highlight w:val="none"/>
          <w:shd w:val="clear" w:fill="FFFFFF"/>
          <w:lang w:val="en-US" w:eastAsia="zh-CN"/>
        </w:rPr>
        <w:t>核</w:t>
      </w:r>
      <w:r>
        <w:rPr>
          <w:rFonts w:hint="default" w:ascii="Times New Roman" w:hAnsi="Times New Roman" w:eastAsia="仿宋_GB2312" w:cs="Times New Roman"/>
          <w:i w:val="0"/>
          <w:iCs w:val="0"/>
          <w:caps w:val="0"/>
          <w:color w:val="000000"/>
          <w:spacing w:val="0"/>
          <w:sz w:val="31"/>
          <w:szCs w:val="31"/>
          <w:highlight w:val="none"/>
          <w:shd w:val="clear" w:fill="FFFFFF"/>
        </w:rPr>
        <w:t>、体检</w:t>
      </w:r>
      <w:r>
        <w:rPr>
          <w:rFonts w:hint="default" w:ascii="Times New Roman" w:hAnsi="Times New Roman" w:eastAsia="仿宋_GB2312" w:cs="Times New Roman"/>
          <w:kern w:val="2"/>
          <w:sz w:val="32"/>
          <w:szCs w:val="32"/>
          <w:highlight w:val="none"/>
          <w:lang w:val="en-US" w:eastAsia="zh-CN" w:bidi="ar"/>
        </w:rPr>
        <w:t>、报到等</w:t>
      </w:r>
      <w:r>
        <w:rPr>
          <w:rFonts w:hint="eastAsia" w:ascii="Times New Roman" w:hAnsi="Times New Roman" w:eastAsia="仿宋_GB2312" w:cs="Times New Roman"/>
          <w:kern w:val="2"/>
          <w:sz w:val="32"/>
          <w:szCs w:val="32"/>
          <w:highlight w:val="none"/>
          <w:lang w:val="en-US" w:eastAsia="zh-CN" w:bidi="ar"/>
        </w:rPr>
        <w:t>环节</w:t>
      </w:r>
      <w:r>
        <w:rPr>
          <w:rFonts w:hint="default" w:ascii="Times New Roman" w:hAnsi="Times New Roman" w:eastAsia="仿宋_GB2312" w:cs="Times New Roman"/>
          <w:kern w:val="2"/>
          <w:sz w:val="32"/>
          <w:szCs w:val="32"/>
          <w:highlight w:val="none"/>
          <w:lang w:val="en-US" w:eastAsia="zh-CN" w:bidi="ar"/>
        </w:rPr>
        <w:t>，视为主动放弃考试、聘用资格。</w:t>
      </w:r>
    </w:p>
    <w:p w14:paraId="4771B770">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kern w:val="2"/>
          <w:sz w:val="32"/>
          <w:szCs w:val="32"/>
          <w:highlight w:val="none"/>
          <w:lang w:val="en-US" w:eastAsia="zh-CN" w:bidi="ar"/>
        </w:rPr>
      </w:pPr>
      <w:r>
        <w:rPr>
          <w:rFonts w:hint="default" w:ascii="Times New Roman" w:hAnsi="Times New Roman" w:eastAsia="仿宋_GB2312" w:cs="Times New Roman"/>
          <w:kern w:val="2"/>
          <w:sz w:val="32"/>
          <w:szCs w:val="32"/>
          <w:highlight w:val="none"/>
          <w:lang w:val="en-US" w:eastAsia="zh-CN" w:bidi="ar"/>
        </w:rPr>
        <w:t>（三）违纪违规行为按照《事业单位公开招聘违纪违规行为处理规定》（人力资源和社会保障部令第35号）及有关规定处理。</w:t>
      </w:r>
    </w:p>
    <w:p w14:paraId="61510304">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kern w:val="2"/>
          <w:sz w:val="32"/>
          <w:szCs w:val="32"/>
          <w:highlight w:val="none"/>
          <w:lang w:val="en-US" w:eastAsia="zh-CN" w:bidi="ar"/>
        </w:rPr>
      </w:pPr>
      <w:r>
        <w:rPr>
          <w:rFonts w:hint="default" w:ascii="Times New Roman" w:hAnsi="Times New Roman" w:eastAsia="仿宋_GB2312" w:cs="Times New Roman"/>
          <w:kern w:val="2"/>
          <w:sz w:val="32"/>
          <w:szCs w:val="32"/>
          <w:highlight w:val="none"/>
          <w:lang w:val="en-US" w:eastAsia="zh-CN" w:bidi="ar"/>
        </w:rPr>
        <w:t>（四）本次考试不指定考试辅导用书，不举办也不委托任何机构举办考试培训班。</w:t>
      </w:r>
    </w:p>
    <w:p w14:paraId="57036B65">
      <w:pPr>
        <w:keepNext w:val="0"/>
        <w:keepLines w:val="0"/>
        <w:pageBreakBefore w:val="0"/>
        <w:widowControl w:val="0"/>
        <w:suppressLineNumbers w:val="0"/>
        <w:kinsoku/>
        <w:overflowPunct/>
        <w:topLinePunct w:val="0"/>
        <w:autoSpaceDE w:val="0"/>
        <w:autoSpaceDN/>
        <w:bidi w:val="0"/>
        <w:adjustRightInd/>
        <w:snapToGrid/>
        <w:spacing w:before="0" w:beforeAutospacing="0" w:afterAutospacing="0" w:line="600" w:lineRule="exact"/>
        <w:ind w:left="0" w:leftChars="0" w:right="0" w:firstLine="640" w:firstLineChars="200"/>
        <w:contextualSpacing/>
        <w:jc w:val="both"/>
        <w:textAlignment w:val="auto"/>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lang w:val="en-US" w:eastAsia="zh-CN" w:bidi="ar"/>
        </w:rPr>
        <w:t>（五）咨询和监督电话及邮箱：0453-6171372；mdjrcgzzx@163.com</w:t>
      </w:r>
    </w:p>
    <w:p w14:paraId="5F484D3F">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kern w:val="2"/>
          <w:sz w:val="32"/>
          <w:szCs w:val="32"/>
          <w:highlight w:val="none"/>
          <w:lang w:val="en-US" w:eastAsia="zh-CN" w:bidi="ar"/>
        </w:rPr>
      </w:pPr>
      <w:r>
        <w:rPr>
          <w:rFonts w:hint="default" w:ascii="Times New Roman" w:hAnsi="Times New Roman" w:eastAsia="仿宋_GB2312" w:cs="Times New Roman"/>
          <w:kern w:val="2"/>
          <w:sz w:val="32"/>
          <w:szCs w:val="32"/>
          <w:highlight w:val="none"/>
          <w:lang w:val="en-US" w:eastAsia="zh-CN" w:bidi="ar"/>
        </w:rPr>
        <w:t>本公告由2025年度“黑龙江人才周”校园引才活动牡丹江市市直事业单位高层次急需紧缺人才招聘工作领导小组负责解释。</w:t>
      </w:r>
    </w:p>
    <w:p w14:paraId="485E599A">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lang w:val="en-US" w:eastAsia="zh-CN" w:bidi="ar"/>
        </w:rPr>
        <w:t>特此公告。</w:t>
      </w:r>
    </w:p>
    <w:p w14:paraId="51D3AA10">
      <w:pPr>
        <w:pStyle w:val="5"/>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_GB2312" w:cs="Times New Roman"/>
          <w:kern w:val="0"/>
          <w:sz w:val="32"/>
          <w:szCs w:val="32"/>
          <w:highlight w:val="none"/>
        </w:rPr>
      </w:pPr>
    </w:p>
    <w:p w14:paraId="776BE20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附件：1.招聘范围国内高校名单</w:t>
      </w:r>
    </w:p>
    <w:p w14:paraId="63996D8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600" w:lineRule="exact"/>
        <w:ind w:right="0" w:firstLine="1600" w:firstLineChars="500"/>
        <w:jc w:val="left"/>
        <w:textAlignment w:val="auto"/>
        <w:rPr>
          <w:rFonts w:hint="default" w:ascii="Times New Roman" w:hAnsi="Times New Roman" w:eastAsia="仿宋_GB2312" w:cs="Times New Roman"/>
          <w:color w:val="auto"/>
          <w:w w:val="95"/>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w w:val="95"/>
          <w:sz w:val="32"/>
          <w:szCs w:val="32"/>
          <w:highlight w:val="none"/>
          <w:lang w:val="en-US" w:eastAsia="zh-CN"/>
        </w:rPr>
        <w:t>2025-2026年QS世界大学排名</w:t>
      </w:r>
      <w:r>
        <w:rPr>
          <w:rFonts w:hint="eastAsia" w:ascii="Times New Roman" w:hAnsi="Times New Roman" w:eastAsia="仿宋_GB2312" w:cs="Times New Roman"/>
          <w:b w:val="0"/>
          <w:bCs w:val="0"/>
          <w:i w:val="0"/>
          <w:iCs w:val="0"/>
          <w:caps w:val="0"/>
          <w:spacing w:val="0"/>
          <w:w w:val="95"/>
          <w:kern w:val="0"/>
          <w:sz w:val="32"/>
          <w:szCs w:val="32"/>
          <w:highlight w:val="none"/>
          <w:shd w:val="clear" w:fill="FFFFFF"/>
          <w:lang w:val="en-US" w:eastAsia="zh-CN"/>
        </w:rPr>
        <w:t>前500名高校名单</w:t>
      </w:r>
    </w:p>
    <w:p w14:paraId="168F3AF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319" w:leftChars="152" w:right="0" w:firstLine="1280" w:firstLineChars="400"/>
        <w:jc w:val="left"/>
        <w:textAlignment w:val="auto"/>
        <w:rPr>
          <w:rFonts w:hint="default" w:ascii="Times New Roman" w:hAnsi="Times New Roman" w:eastAsia="仿宋_GB2312" w:cs="Times New Roman"/>
          <w:kern w:val="0"/>
          <w:sz w:val="32"/>
          <w:szCs w:val="32"/>
          <w:highlight w:val="none"/>
          <w:lang w:val="en-US" w:eastAsia="zh-CN" w:bidi="ar"/>
        </w:rPr>
      </w:pPr>
      <w:r>
        <w:rPr>
          <w:rFonts w:hint="eastAsia" w:ascii="Times New Roman" w:hAnsi="Times New Roman" w:eastAsia="仿宋_GB2312" w:cs="Times New Roman"/>
          <w:kern w:val="0"/>
          <w:sz w:val="32"/>
          <w:szCs w:val="32"/>
          <w:highlight w:val="none"/>
          <w:lang w:val="en-US" w:eastAsia="zh-CN" w:bidi="ar"/>
        </w:rPr>
        <w:t>3.</w:t>
      </w:r>
      <w:r>
        <w:rPr>
          <w:rFonts w:hint="default" w:ascii="Times New Roman" w:hAnsi="Times New Roman" w:eastAsia="仿宋_GB2312" w:cs="Times New Roman"/>
          <w:kern w:val="0"/>
          <w:sz w:val="32"/>
          <w:szCs w:val="32"/>
          <w:highlight w:val="none"/>
          <w:lang w:val="en-US" w:eastAsia="zh-CN" w:bidi="ar"/>
        </w:rPr>
        <w:t>2025年度“黑龙江人才周”校园引才活动牡丹江</w:t>
      </w:r>
    </w:p>
    <w:p w14:paraId="42B0C63F">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319" w:leftChars="152" w:right="0" w:firstLine="1280" w:firstLineChars="400"/>
        <w:jc w:val="left"/>
        <w:textAlignment w:val="auto"/>
        <w:rPr>
          <w:rFonts w:hint="default" w:ascii="Times New Roman" w:hAnsi="Times New Roman" w:eastAsia="仿宋_GB2312" w:cs="Times New Roman"/>
          <w:color w:val="auto"/>
          <w:kern w:val="0"/>
          <w:sz w:val="32"/>
          <w:szCs w:val="32"/>
          <w:highlight w:val="none"/>
          <w:shd w:val="clear" w:color="auto" w:fill="FFFFFF"/>
        </w:rPr>
      </w:pPr>
      <w:r>
        <w:rPr>
          <w:rFonts w:hint="default" w:ascii="Times New Roman" w:hAnsi="Times New Roman" w:eastAsia="仿宋_GB2312" w:cs="Times New Roman"/>
          <w:kern w:val="0"/>
          <w:sz w:val="32"/>
          <w:szCs w:val="32"/>
          <w:highlight w:val="none"/>
          <w:lang w:val="en-US" w:eastAsia="zh-CN" w:bidi="ar"/>
        </w:rPr>
        <w:t>市市直事业单位高层次急需紧缺人才</w:t>
      </w:r>
      <w:r>
        <w:rPr>
          <w:rFonts w:hint="default" w:ascii="Times New Roman" w:hAnsi="Times New Roman" w:eastAsia="仿宋_GB2312" w:cs="Times New Roman"/>
          <w:color w:val="auto"/>
          <w:kern w:val="0"/>
          <w:sz w:val="32"/>
          <w:szCs w:val="32"/>
          <w:highlight w:val="none"/>
          <w:shd w:val="clear" w:color="auto" w:fill="FFFFFF"/>
        </w:rPr>
        <w:t>招聘报名表</w:t>
      </w:r>
    </w:p>
    <w:p w14:paraId="20CAFA5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left="0" w:leftChars="0" w:right="0" w:firstLine="1600" w:firstLineChars="500"/>
        <w:jc w:val="left"/>
        <w:textAlignment w:val="auto"/>
        <w:rPr>
          <w:rFonts w:hint="default" w:ascii="Times New Roman" w:hAnsi="Times New Roman" w:eastAsia="仿宋_GB2312" w:cs="Times New Roman"/>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shd w:val="clear" w:color="auto" w:fill="FFFFFF"/>
          <w:lang w:val="en-US" w:eastAsia="zh-CN"/>
        </w:rPr>
        <w:t>4</w:t>
      </w:r>
      <w:r>
        <w:rPr>
          <w:rFonts w:hint="default" w:ascii="Times New Roman" w:hAnsi="Times New Roman" w:eastAsia="仿宋_GB2312" w:cs="Times New Roman"/>
          <w:color w:val="auto"/>
          <w:kern w:val="0"/>
          <w:sz w:val="32"/>
          <w:szCs w:val="32"/>
          <w:highlight w:val="none"/>
          <w:shd w:val="clear" w:color="auto" w:fill="FFFFFF"/>
          <w:lang w:val="en-US" w:eastAsia="zh-CN"/>
        </w:rPr>
        <w:t>.</w:t>
      </w:r>
      <w:r>
        <w:rPr>
          <w:rFonts w:hint="default" w:ascii="Times New Roman" w:hAnsi="Times New Roman" w:eastAsia="仿宋_GB2312" w:cs="Times New Roman"/>
          <w:color w:val="auto"/>
          <w:sz w:val="32"/>
          <w:szCs w:val="32"/>
          <w:highlight w:val="none"/>
          <w:lang w:val="en-US" w:eastAsia="zh-CN"/>
        </w:rPr>
        <w:t>同意报考证明</w:t>
      </w:r>
    </w:p>
    <w:p w14:paraId="16298B0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600" w:lineRule="exact"/>
        <w:ind w:left="0" w:leftChars="0" w:right="0" w:firstLine="640"/>
        <w:jc w:val="center"/>
        <w:textAlignment w:val="auto"/>
        <w:rPr>
          <w:rFonts w:hint="default" w:ascii="Times New Roman" w:hAnsi="Times New Roman" w:eastAsia="仿宋_GB2312" w:cs="Times New Roman"/>
          <w:color w:val="auto"/>
          <w:sz w:val="32"/>
          <w:szCs w:val="32"/>
          <w:highlight w:val="none"/>
          <w:lang w:val="en-US" w:eastAsia="zh-CN"/>
        </w:rPr>
      </w:pPr>
    </w:p>
    <w:p w14:paraId="760C201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600" w:lineRule="exact"/>
        <w:ind w:right="0"/>
        <w:jc w:val="center"/>
        <w:textAlignment w:val="auto"/>
        <w:rPr>
          <w:rFonts w:hint="eastAsia"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color w:val="auto"/>
          <w:sz w:val="32"/>
          <w:szCs w:val="32"/>
          <w:highlight w:val="none"/>
          <w:u w:val="none"/>
          <w:lang w:val="en-US" w:eastAsia="zh-CN"/>
        </w:rPr>
        <w:t xml:space="preserve">               </w:t>
      </w:r>
    </w:p>
    <w:p w14:paraId="4CD90A6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600" w:lineRule="exact"/>
        <w:ind w:right="0"/>
        <w:jc w:val="center"/>
        <w:textAlignment w:val="auto"/>
        <w:rPr>
          <w:rFonts w:hint="default"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color w:val="auto"/>
          <w:sz w:val="32"/>
          <w:szCs w:val="32"/>
          <w:highlight w:val="none"/>
          <w:u w:val="none"/>
          <w:lang w:val="en-US" w:eastAsia="zh-CN"/>
        </w:rPr>
        <w:t xml:space="preserve">                   </w:t>
      </w:r>
      <w:r>
        <w:rPr>
          <w:rFonts w:hint="default" w:ascii="Times New Roman" w:hAnsi="Times New Roman" w:eastAsia="仿宋_GB2312" w:cs="Times New Roman"/>
          <w:color w:val="auto"/>
          <w:sz w:val="32"/>
          <w:szCs w:val="32"/>
          <w:highlight w:val="none"/>
          <w:u w:val="none"/>
          <w:lang w:val="en-US" w:eastAsia="zh-CN"/>
        </w:rPr>
        <w:t>2025年度“黑龙江人才周”校园引才活动</w:t>
      </w:r>
    </w:p>
    <w:p w14:paraId="31F9384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600" w:lineRule="exact"/>
        <w:ind w:right="0"/>
        <w:jc w:val="center"/>
        <w:textAlignment w:val="auto"/>
        <w:rPr>
          <w:rFonts w:hint="default" w:ascii="Times New Roman" w:hAnsi="Times New Roman" w:eastAsia="仿宋_GB2312" w:cs="Times New Roman"/>
          <w:color w:val="auto"/>
          <w:kern w:val="0"/>
          <w:sz w:val="32"/>
          <w:szCs w:val="32"/>
          <w:highlight w:val="none"/>
          <w:shd w:val="clear" w:color="auto" w:fill="FFFFFF"/>
          <w:lang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 xml:space="preserve">                   </w:t>
      </w:r>
      <w:r>
        <w:rPr>
          <w:rFonts w:hint="default" w:ascii="Times New Roman" w:hAnsi="Times New Roman" w:eastAsia="仿宋_GB2312" w:cs="Times New Roman"/>
          <w:color w:val="auto"/>
          <w:kern w:val="0"/>
          <w:sz w:val="32"/>
          <w:szCs w:val="32"/>
          <w:highlight w:val="none"/>
          <w:shd w:val="clear" w:color="auto" w:fill="FFFFFF"/>
        </w:rPr>
        <w:t>牡丹江市市直</w:t>
      </w:r>
      <w:r>
        <w:rPr>
          <w:rFonts w:hint="default" w:ascii="Times New Roman" w:hAnsi="Times New Roman" w:eastAsia="仿宋_GB2312" w:cs="Times New Roman"/>
          <w:color w:val="auto"/>
          <w:kern w:val="0"/>
          <w:sz w:val="32"/>
          <w:szCs w:val="32"/>
          <w:highlight w:val="none"/>
          <w:shd w:val="clear" w:color="auto" w:fill="FFFFFF"/>
          <w:lang w:eastAsia="zh-CN"/>
        </w:rPr>
        <w:t>事业单位高层次急需紧缺</w:t>
      </w:r>
    </w:p>
    <w:p w14:paraId="42FB40C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600" w:lineRule="exact"/>
        <w:ind w:right="0" w:firstLine="4160" w:firstLineChars="13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0"/>
          <w:sz w:val="32"/>
          <w:szCs w:val="32"/>
          <w:highlight w:val="none"/>
          <w:shd w:val="clear" w:color="auto" w:fill="FFFFFF"/>
          <w:lang w:eastAsia="zh-CN"/>
        </w:rPr>
        <w:t>人才招聘</w:t>
      </w:r>
      <w:r>
        <w:rPr>
          <w:rFonts w:hint="default" w:ascii="Times New Roman" w:hAnsi="Times New Roman" w:eastAsia="仿宋_GB2312" w:cs="Times New Roman"/>
          <w:color w:val="auto"/>
          <w:sz w:val="32"/>
          <w:szCs w:val="32"/>
          <w:highlight w:val="none"/>
        </w:rPr>
        <w:t>工作领导小组</w:t>
      </w:r>
    </w:p>
    <w:p w14:paraId="4ED3E422">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overflowPunct/>
        <w:topLinePunct w:val="0"/>
        <w:autoSpaceDE w:val="0"/>
        <w:autoSpaceDN/>
        <w:bidi w:val="0"/>
        <w:adjustRightInd/>
        <w:snapToGrid/>
        <w:spacing w:before="0" w:beforeAutospacing="0" w:after="0" w:afterAutospacing="0" w:line="600" w:lineRule="exact"/>
        <w:ind w:right="0" w:firstLine="4480" w:firstLineChars="1400"/>
        <w:jc w:val="both"/>
        <w:textAlignment w:val="auto"/>
        <w:rPr>
          <w:rFonts w:hint="default" w:ascii="Times New Roman" w:hAnsi="Times New Roman" w:eastAsia="宋体" w:cs="Times New Roman"/>
          <w:kern w:val="2"/>
          <w:sz w:val="21"/>
          <w:szCs w:val="21"/>
          <w:highlight w:val="none"/>
        </w:rPr>
      </w:pPr>
      <w:r>
        <w:rPr>
          <w:rFonts w:hint="default" w:ascii="Times New Roman" w:hAnsi="Times New Roman" w:eastAsia="仿宋_GB2312" w:cs="Times New Roman"/>
          <w:i w:val="0"/>
          <w:iCs w:val="0"/>
          <w:caps w:val="0"/>
          <w:spacing w:val="0"/>
          <w:kern w:val="0"/>
          <w:sz w:val="32"/>
          <w:szCs w:val="32"/>
          <w:highlight w:val="none"/>
          <w:shd w:val="clear" w:fill="FFFFFF"/>
          <w:lang w:val="en-US" w:eastAsia="zh-CN" w:bidi="ar"/>
        </w:rPr>
        <w:t>2025年9月</w:t>
      </w:r>
      <w:r>
        <w:rPr>
          <w:rFonts w:hint="eastAsia" w:ascii="Times New Roman" w:hAnsi="Times New Roman" w:eastAsia="仿宋_GB2312" w:cs="Times New Roman"/>
          <w:i w:val="0"/>
          <w:iCs w:val="0"/>
          <w:caps w:val="0"/>
          <w:spacing w:val="0"/>
          <w:kern w:val="0"/>
          <w:sz w:val="32"/>
          <w:szCs w:val="32"/>
          <w:highlight w:val="none"/>
          <w:shd w:val="clear" w:fill="FFFFFF"/>
          <w:lang w:val="en-US" w:eastAsia="zh-CN" w:bidi="ar"/>
        </w:rPr>
        <w:t>11</w:t>
      </w:r>
      <w:r>
        <w:rPr>
          <w:rFonts w:hint="default" w:ascii="Times New Roman" w:hAnsi="Times New Roman" w:eastAsia="仿宋_GB2312" w:cs="Times New Roman"/>
          <w:i w:val="0"/>
          <w:iCs w:val="0"/>
          <w:caps w:val="0"/>
          <w:spacing w:val="0"/>
          <w:kern w:val="0"/>
          <w:sz w:val="32"/>
          <w:szCs w:val="32"/>
          <w:highlight w:val="none"/>
          <w:shd w:val="clear" w:fill="FFFFFF"/>
          <w:lang w:val="en-US" w:eastAsia="zh-CN" w:bidi="ar"/>
        </w:rPr>
        <w:t>日</w:t>
      </w:r>
    </w:p>
    <w:p w14:paraId="1397F33C">
      <w:pPr>
        <w:keepNext w:val="0"/>
        <w:keepLines w:val="0"/>
        <w:pageBreakBefore w:val="0"/>
        <w:widowControl w:val="0"/>
        <w:kinsoku/>
        <w:overflowPunct/>
        <w:topLinePunct w:val="0"/>
        <w:autoSpaceDN/>
        <w:bidi w:val="0"/>
        <w:adjustRightInd/>
        <w:snapToGrid/>
        <w:spacing w:beforeAutospacing="0" w:afterAutospacing="0" w:line="600" w:lineRule="exact"/>
        <w:ind w:left="0" w:leftChars="0"/>
        <w:textAlignment w:val="auto"/>
        <w:rPr>
          <w:rFonts w:hint="default" w:ascii="Times New Roman" w:hAnsi="Times New Roman" w:cs="Times New Roman"/>
          <w:highlight w:val="none"/>
        </w:rPr>
      </w:pPr>
    </w:p>
    <w:p w14:paraId="1EF29074">
      <w:pPr>
        <w:rPr>
          <w:rFonts w:hint="eastAsia" w:eastAsiaTheme="minorEastAsia"/>
          <w:lang w:eastAsia="zh-CN"/>
        </w:rPr>
      </w:pPr>
    </w:p>
    <w:sectPr>
      <w:footerReference r:id="rId3" w:type="default"/>
      <w:pgSz w:w="11906" w:h="16838"/>
      <w:pgMar w:top="1701" w:right="1701" w:bottom="1701" w:left="170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2000019F" w:csb1="4F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CA40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51532D">
                          <w:pPr>
                            <w:pStyle w:val="4"/>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151532D">
                    <w:pPr>
                      <w:pStyle w:val="4"/>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235BE9"/>
    <w:rsid w:val="00BF1954"/>
    <w:rsid w:val="7C23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index 5"/>
    <w:basedOn w:val="1"/>
    <w:next w:val="1"/>
    <w:qFormat/>
    <w:uiPriority w:val="0"/>
    <w:pPr>
      <w:ind w:left="1680"/>
    </w:pPr>
    <w:rPr>
      <w:szCs w:val="22"/>
    </w:rPr>
  </w:style>
  <w:style w:type="paragraph" w:styleId="3">
    <w:name w:val="Body Text"/>
    <w:basedOn w:val="1"/>
    <w:next w:val="4"/>
    <w:qFormat/>
    <w:uiPriority w:val="0"/>
    <w:pPr>
      <w:spacing w:after="120"/>
    </w:pPr>
  </w:style>
  <w:style w:type="paragraph" w:styleId="4">
    <w:name w:val="footer"/>
    <w:basedOn w:val="1"/>
    <w:next w:val="2"/>
    <w:qFormat/>
    <w:uiPriority w:val="0"/>
    <w:pPr>
      <w:tabs>
        <w:tab w:val="center" w:pos="4153"/>
        <w:tab w:val="right" w:pos="8306"/>
      </w:tabs>
      <w:snapToGrid w:val="0"/>
      <w:jc w:val="left"/>
    </w:pPr>
    <w:rPr>
      <w:sz w:val="18"/>
    </w:rPr>
  </w:style>
  <w:style w:type="paragraph" w:styleId="5">
    <w:name w:val="Normal (Web)"/>
    <w:basedOn w:val="1"/>
    <w:qFormat/>
    <w:uiPriority w:val="0"/>
    <w:pPr>
      <w:keepNext w:val="0"/>
      <w:keepLines w:val="0"/>
      <w:widowControl w:val="0"/>
      <w:suppressLineNumbers w:val="0"/>
      <w:spacing w:before="0" w:beforeAutospacing="1" w:after="0" w:afterAutospacing="1"/>
      <w:ind w:left="0" w:right="0"/>
      <w:jc w:val="left"/>
    </w:pPr>
    <w:rPr>
      <w:rFonts w:hint="default" w:ascii="Calibri" w:hAnsi="Calibri" w:eastAsia="宋体" w:cs="Times New Roman"/>
      <w:kern w:val="0"/>
      <w:sz w:val="24"/>
      <w:szCs w:val="24"/>
      <w:lang w:val="en-US" w:eastAsia="zh-CN" w:bidi="ar"/>
    </w:rPr>
  </w:style>
  <w:style w:type="character" w:styleId="8">
    <w:name w:val="Strong"/>
    <w:basedOn w:val="7"/>
    <w:qFormat/>
    <w:uiPriority w:val="0"/>
    <w:rPr>
      <w:b/>
    </w:rPr>
  </w:style>
  <w:style w:type="paragraph" w:customStyle="1" w:styleId="9">
    <w:name w:val="p0"/>
    <w:basedOn w:val="1"/>
    <w:qFormat/>
    <w:uiPriority w:val="0"/>
    <w:pPr>
      <w:keepNext w:val="0"/>
      <w:keepLines w:val="0"/>
      <w:widowControl/>
      <w:suppressLineNumbers w:val="0"/>
      <w:spacing w:before="0" w:beforeAutospacing="1" w:after="0" w:afterAutospacing="1"/>
      <w:jc w:val="left"/>
    </w:pPr>
    <w:rPr>
      <w:rFonts w:hint="eastAsia" w:ascii="宋体" w:hAnsi="宋体" w:eastAsia="宋体" w:cs="宋体"/>
      <w:kern w:val="0"/>
      <w:sz w:val="24"/>
      <w:szCs w:val="24"/>
      <w:lang w:val="en-US" w:eastAsia="zh-CN" w:bidi="ar"/>
    </w:rPr>
  </w:style>
  <w:style w:type="character" w:customStyle="1" w:styleId="10">
    <w:name w:val="15"/>
    <w:basedOn w:val="7"/>
    <w:qFormat/>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3271</Words>
  <Characters>3573</Characters>
  <Lines>0</Lines>
  <Paragraphs>0</Paragraphs>
  <TotalTime>1</TotalTime>
  <ScaleCrop>false</ScaleCrop>
  <LinksUpToDate>false</LinksUpToDate>
  <CharactersWithSpaces>3626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2025-09-11T01:55:00Z</dcterms:created>
  <dc:creator>WPS_1667194602</dc:creator>
  <cp:lastModifiedBy>WPS_1667194602</cp:lastModifiedBy>
  <dcterms:modified xsi:type="dcterms:W3CDTF">2025-09-11T02:09:24Z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93D2BD5AA98345B8B442F83C6800E591_11</vt:lpwstr>
  </property>
  <property fmtid="{D5CDD505-2E9C-101B-9397-08002B2CF9AE}" pid="4" name="KSOTemplateDocerSaveRecord">
    <vt:lpwstr>eyJoZGlkIjoiNTY4MDM2OWEyYWM1MTMzOWE4MDI1MDFhMGVmMmRhZGIiLCJ1c2VySWQiOiIxNDMyMjAzOTk0In0=</vt:lpwstr>
  </property>
</Properties>
</file>